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FB2A" w14:textId="02DE0470" w:rsidR="00ED233F" w:rsidRPr="009A6810" w:rsidRDefault="00C1323F" w:rsidP="00AC35E2">
      <w:pPr>
        <w:pStyle w:val="Heading1"/>
        <w:spacing w:line="240" w:lineRule="auto"/>
        <w:rPr>
          <w:rFonts w:ascii="Arial" w:hAnsi="Arial" w:cs="Arial"/>
          <w:b/>
          <w:bCs/>
          <w:color w:val="244061" w:themeColor="accent1" w:themeShade="80"/>
        </w:rPr>
      </w:pPr>
      <w:r w:rsidRPr="009A6810">
        <w:rPr>
          <w:rFonts w:ascii="Arial" w:hAnsi="Arial" w:cs="Arial"/>
          <w:b/>
          <w:bCs/>
          <w:color w:val="244061" w:themeColor="accent1" w:themeShade="80"/>
        </w:rPr>
        <w:t xml:space="preserve">Sample </w:t>
      </w:r>
      <w:r w:rsidR="00ED233F" w:rsidRPr="009A6810">
        <w:rPr>
          <w:rFonts w:ascii="Arial" w:hAnsi="Arial" w:cs="Arial"/>
          <w:b/>
          <w:bCs/>
          <w:color w:val="244061" w:themeColor="accent1" w:themeShade="80"/>
        </w:rPr>
        <w:t>Press Release</w:t>
      </w:r>
      <w:r w:rsidRPr="009A6810">
        <w:rPr>
          <w:rFonts w:ascii="Arial" w:hAnsi="Arial" w:cs="Arial"/>
          <w:b/>
          <w:bCs/>
          <w:color w:val="244061" w:themeColor="accent1" w:themeShade="80"/>
        </w:rPr>
        <w:t xml:space="preserve"> </w:t>
      </w:r>
    </w:p>
    <w:p w14:paraId="79231C30" w14:textId="263467BF" w:rsidR="009A6810" w:rsidRPr="009A6810" w:rsidRDefault="009A6810" w:rsidP="00AC35E2">
      <w:pPr>
        <w:pStyle w:val="Heading2"/>
        <w:spacing w:line="240" w:lineRule="auto"/>
        <w:rPr>
          <w:rFonts w:ascii="Arial" w:hAnsi="Arial" w:cs="Arial"/>
          <w:color w:val="244061" w:themeColor="accent1" w:themeShade="80"/>
        </w:rPr>
      </w:pPr>
      <w:r w:rsidRPr="009A6810">
        <w:rPr>
          <w:rFonts w:ascii="Arial" w:hAnsi="Arial" w:cs="Arial"/>
          <w:color w:val="244061" w:themeColor="accent1" w:themeShade="80"/>
        </w:rPr>
        <w:t>National Lead Poisoning Prevention Week</w:t>
      </w:r>
    </w:p>
    <w:p w14:paraId="246FAEBE" w14:textId="45ED4027" w:rsidR="009A6810" w:rsidRPr="009A6810" w:rsidRDefault="009A6810" w:rsidP="00AC35E2">
      <w:pPr>
        <w:pStyle w:val="Heading2"/>
        <w:spacing w:line="240" w:lineRule="auto"/>
        <w:rPr>
          <w:rFonts w:ascii="Arial" w:hAnsi="Arial" w:cs="Arial"/>
          <w:color w:val="244061" w:themeColor="accent1" w:themeShade="80"/>
        </w:rPr>
      </w:pPr>
      <w:r w:rsidRPr="009A6810">
        <w:rPr>
          <w:rFonts w:ascii="Arial" w:hAnsi="Arial" w:cs="Arial"/>
          <w:color w:val="244061" w:themeColor="accent1" w:themeShade="80"/>
        </w:rPr>
        <w:t>October 20-26, 2024</w:t>
      </w:r>
    </w:p>
    <w:p w14:paraId="4BF5B09E" w14:textId="77777777" w:rsidR="0027332E" w:rsidRDefault="0027332E" w:rsidP="00ED2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E45286" w14:textId="293E0940" w:rsidR="00ED233F" w:rsidRPr="0030481B" w:rsidRDefault="00ED233F" w:rsidP="00ED2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0481B">
        <w:rPr>
          <w:rFonts w:ascii="Arial" w:hAnsi="Arial" w:cs="Arial"/>
          <w:color w:val="000000"/>
        </w:rPr>
        <w:t>Release Date:</w:t>
      </w:r>
      <w:r w:rsidRPr="0030481B">
        <w:rPr>
          <w:rFonts w:ascii="Arial" w:hAnsi="Arial" w:cs="Arial"/>
          <w:b/>
          <w:bCs/>
          <w:color w:val="000000"/>
        </w:rPr>
        <w:t xml:space="preserve"> </w:t>
      </w:r>
      <w:r w:rsidR="00C26944" w:rsidRPr="0030481B">
        <w:rPr>
          <w:rFonts w:ascii="Arial" w:hAnsi="Arial" w:cs="Arial"/>
          <w:b/>
          <w:bCs/>
          <w:color w:val="000000"/>
        </w:rPr>
        <w:t>{</w:t>
      </w:r>
      <w:r w:rsidR="00FD1E1C" w:rsidRPr="0030481B">
        <w:rPr>
          <w:rFonts w:ascii="Arial" w:hAnsi="Arial" w:cs="Arial"/>
          <w:b/>
          <w:bCs/>
          <w:color w:val="000000"/>
        </w:rPr>
        <w:t xml:space="preserve">SENT OUT </w:t>
      </w:r>
      <w:r w:rsidR="00C1323F" w:rsidRPr="0030481B">
        <w:rPr>
          <w:rFonts w:ascii="Arial" w:hAnsi="Arial" w:cs="Arial"/>
          <w:b/>
          <w:bCs/>
          <w:color w:val="000000"/>
        </w:rPr>
        <w:t xml:space="preserve">AT LEAST 1 MONTH PRIOR TO </w:t>
      </w:r>
      <w:r w:rsidR="00C26944" w:rsidRPr="0030481B">
        <w:rPr>
          <w:rFonts w:ascii="Arial" w:hAnsi="Arial" w:cs="Arial"/>
          <w:b/>
          <w:bCs/>
          <w:color w:val="000000"/>
        </w:rPr>
        <w:t>NLPPW}</w:t>
      </w:r>
    </w:p>
    <w:p w14:paraId="653EB778" w14:textId="77777777" w:rsidR="00ED233F" w:rsidRPr="0030481B" w:rsidRDefault="00ED233F" w:rsidP="00ED23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21159CD" w14:textId="58C92EBA" w:rsidR="00ED233F" w:rsidRPr="0030481B" w:rsidRDefault="00ED233F" w:rsidP="48BD3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30481B">
        <w:rPr>
          <w:rFonts w:ascii="Arial" w:hAnsi="Arial" w:cs="Arial"/>
          <w:color w:val="000000" w:themeColor="text1"/>
        </w:rPr>
        <w:t>Contact:</w:t>
      </w:r>
      <w:r w:rsidRPr="0030481B">
        <w:rPr>
          <w:rFonts w:ascii="Arial" w:hAnsi="Arial" w:cs="Arial"/>
          <w:b/>
          <w:bCs/>
          <w:color w:val="000000" w:themeColor="text1"/>
        </w:rPr>
        <w:t xml:space="preserve"> </w:t>
      </w:r>
      <w:r w:rsidR="00C26944" w:rsidRPr="0030481B">
        <w:rPr>
          <w:rFonts w:ascii="Arial" w:hAnsi="Arial" w:cs="Arial"/>
          <w:b/>
          <w:bCs/>
          <w:color w:val="000000" w:themeColor="text1"/>
        </w:rPr>
        <w:t>{INSERT</w:t>
      </w:r>
      <w:r w:rsidR="00E61E54" w:rsidRPr="0030481B">
        <w:rPr>
          <w:rFonts w:ascii="Arial" w:hAnsi="Arial" w:cs="Arial"/>
          <w:b/>
          <w:bCs/>
          <w:color w:val="000000" w:themeColor="text1"/>
        </w:rPr>
        <w:t xml:space="preserve"> </w:t>
      </w:r>
      <w:r w:rsidRPr="0030481B">
        <w:rPr>
          <w:rFonts w:ascii="Arial" w:hAnsi="Arial" w:cs="Arial"/>
          <w:b/>
          <w:bCs/>
          <w:color w:val="000000" w:themeColor="text1"/>
        </w:rPr>
        <w:t>YOUR</w:t>
      </w:r>
      <w:r w:rsidRPr="0030481B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  <w:r w:rsidRPr="0030481B">
        <w:rPr>
          <w:rFonts w:ascii="Arial" w:hAnsi="Arial" w:cs="Arial"/>
          <w:b/>
          <w:bCs/>
          <w:color w:val="000000" w:themeColor="text1"/>
        </w:rPr>
        <w:t>NAME</w:t>
      </w:r>
      <w:r w:rsidR="00C26944" w:rsidRPr="0030481B">
        <w:rPr>
          <w:rFonts w:ascii="Arial" w:hAnsi="Arial" w:cs="Arial"/>
          <w:b/>
          <w:bCs/>
          <w:color w:val="000000" w:themeColor="text1"/>
        </w:rPr>
        <w:t>}</w:t>
      </w:r>
    </w:p>
    <w:p w14:paraId="5EAED3D4" w14:textId="30D5638D" w:rsidR="00ED233F" w:rsidRDefault="00ED233F" w:rsidP="00BC1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0481B">
        <w:rPr>
          <w:rFonts w:ascii="Arial" w:hAnsi="Arial" w:cs="Arial"/>
          <w:b/>
          <w:bCs/>
          <w:i/>
          <w:color w:val="000000"/>
        </w:rPr>
        <w:tab/>
      </w:r>
      <w:r w:rsidR="00FD1E1C" w:rsidRPr="0030481B">
        <w:rPr>
          <w:rFonts w:ascii="Arial" w:hAnsi="Arial" w:cs="Arial"/>
          <w:b/>
          <w:bCs/>
          <w:i/>
          <w:color w:val="000000"/>
        </w:rPr>
        <w:t xml:space="preserve"> </w:t>
      </w:r>
      <w:r w:rsidR="00C26944" w:rsidRPr="0030481B">
        <w:rPr>
          <w:rFonts w:ascii="Arial" w:hAnsi="Arial" w:cs="Arial"/>
          <w:b/>
          <w:bCs/>
          <w:color w:val="000000"/>
        </w:rPr>
        <w:t xml:space="preserve">{INSERT </w:t>
      </w:r>
      <w:r w:rsidRPr="0030481B">
        <w:rPr>
          <w:rFonts w:ascii="Arial" w:hAnsi="Arial" w:cs="Arial"/>
          <w:b/>
          <w:bCs/>
          <w:color w:val="000000"/>
        </w:rPr>
        <w:t xml:space="preserve">YOUR </w:t>
      </w:r>
      <w:r w:rsidR="00C26944" w:rsidRPr="0030481B">
        <w:rPr>
          <w:rFonts w:ascii="Arial" w:hAnsi="Arial" w:cs="Arial"/>
          <w:b/>
          <w:bCs/>
          <w:color w:val="000000"/>
        </w:rPr>
        <w:t xml:space="preserve">PHONE </w:t>
      </w:r>
      <w:r w:rsidRPr="0030481B">
        <w:rPr>
          <w:rFonts w:ascii="Arial" w:hAnsi="Arial" w:cs="Arial"/>
          <w:b/>
          <w:bCs/>
          <w:color w:val="000000"/>
        </w:rPr>
        <w:t>NUMBER</w:t>
      </w:r>
      <w:r w:rsidR="00FD1E1C" w:rsidRPr="0030481B">
        <w:rPr>
          <w:rFonts w:ascii="Arial" w:hAnsi="Arial" w:cs="Arial"/>
          <w:b/>
          <w:bCs/>
          <w:color w:val="000000"/>
        </w:rPr>
        <w:t xml:space="preserve"> AND EMAIL</w:t>
      </w:r>
      <w:r w:rsidR="00C26944" w:rsidRPr="0030481B">
        <w:rPr>
          <w:rFonts w:ascii="Arial" w:hAnsi="Arial" w:cs="Arial"/>
          <w:b/>
          <w:bCs/>
          <w:color w:val="000000"/>
        </w:rPr>
        <w:t>}</w:t>
      </w:r>
    </w:p>
    <w:p w14:paraId="68C83136" w14:textId="77777777" w:rsidR="0030481B" w:rsidRPr="0030481B" w:rsidRDefault="0030481B" w:rsidP="00BC10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B468003" w14:textId="77777777" w:rsidR="00BC1092" w:rsidRPr="0030481B" w:rsidRDefault="00BC1092" w:rsidP="00BC1092">
      <w:pPr>
        <w:spacing w:after="0" w:line="240" w:lineRule="auto"/>
        <w:jc w:val="center"/>
        <w:rPr>
          <w:rFonts w:ascii="Arial" w:hAnsi="Arial" w:cs="Arial"/>
          <w:b/>
        </w:rPr>
      </w:pPr>
    </w:p>
    <w:p w14:paraId="39F94759" w14:textId="3A45CC61" w:rsidR="00ED233F" w:rsidRPr="0030481B" w:rsidRDefault="00A83AC2" w:rsidP="0C3B2F86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30481B">
        <w:rPr>
          <w:rFonts w:ascii="Arial" w:hAnsi="Arial" w:cs="Arial"/>
          <w:b/>
          <w:bCs/>
          <w:color w:val="000000" w:themeColor="text1"/>
        </w:rPr>
        <w:t>(YOUR ORGANIZATION</w:t>
      </w:r>
      <w:r w:rsidR="0028588E" w:rsidRPr="0030481B">
        <w:rPr>
          <w:rFonts w:ascii="Arial" w:hAnsi="Arial" w:cs="Arial"/>
          <w:b/>
          <w:bCs/>
          <w:color w:val="000000" w:themeColor="text1"/>
        </w:rPr>
        <w:t xml:space="preserve">) </w:t>
      </w:r>
      <w:r w:rsidR="2A89E332" w:rsidRPr="0030481B">
        <w:rPr>
          <w:rFonts w:ascii="Arial" w:hAnsi="Arial" w:cs="Arial"/>
          <w:b/>
          <w:bCs/>
          <w:color w:val="000000" w:themeColor="text1"/>
        </w:rPr>
        <w:t>ANNOUNCES</w:t>
      </w:r>
      <w:r w:rsidR="002213BA" w:rsidRPr="0030481B">
        <w:rPr>
          <w:rFonts w:ascii="Arial" w:hAnsi="Arial" w:cs="Arial"/>
          <w:b/>
          <w:bCs/>
          <w:color w:val="000000" w:themeColor="text1"/>
        </w:rPr>
        <w:t xml:space="preserve"> NATIONAL LEAD POISONING PREVENTION </w:t>
      </w:r>
      <w:r w:rsidR="00B32DD7" w:rsidRPr="0030481B">
        <w:rPr>
          <w:rFonts w:ascii="Arial" w:hAnsi="Arial" w:cs="Arial"/>
          <w:b/>
          <w:bCs/>
          <w:color w:val="000000" w:themeColor="text1"/>
        </w:rPr>
        <w:t>WEEK</w:t>
      </w:r>
      <w:r w:rsidR="509CF2D1" w:rsidRPr="0030481B">
        <w:rPr>
          <w:rFonts w:ascii="Arial" w:hAnsi="Arial" w:cs="Arial"/>
          <w:b/>
          <w:bCs/>
          <w:color w:val="000000" w:themeColor="text1"/>
        </w:rPr>
        <w:t xml:space="preserve"> ACTIVITIES</w:t>
      </w:r>
    </w:p>
    <w:p w14:paraId="714AF9E4" w14:textId="77777777" w:rsidR="0042387C" w:rsidRPr="0030481B" w:rsidRDefault="0042387C" w:rsidP="00BC1092">
      <w:pPr>
        <w:spacing w:after="0" w:line="240" w:lineRule="auto"/>
        <w:jc w:val="center"/>
        <w:rPr>
          <w:rFonts w:ascii="Arial" w:hAnsi="Arial" w:cs="Arial"/>
        </w:rPr>
      </w:pPr>
    </w:p>
    <w:p w14:paraId="07247821" w14:textId="78D302B6" w:rsidR="000572A0" w:rsidRPr="0030481B" w:rsidRDefault="00D26F9B" w:rsidP="0C3B2F86">
      <w:pPr>
        <w:spacing w:after="0" w:line="240" w:lineRule="auto"/>
        <w:rPr>
          <w:rFonts w:ascii="Arial" w:eastAsia="Arial" w:hAnsi="Arial" w:cs="Arial"/>
        </w:rPr>
      </w:pPr>
      <w:r w:rsidRPr="0030481B">
        <w:rPr>
          <w:rFonts w:ascii="Arial" w:eastAsia="Arial" w:hAnsi="Arial" w:cs="Arial"/>
          <w:b/>
          <w:bCs/>
        </w:rPr>
        <w:t xml:space="preserve">{City, </w:t>
      </w:r>
      <w:r w:rsidR="00ED233F" w:rsidRPr="0030481B">
        <w:rPr>
          <w:rFonts w:ascii="Arial" w:eastAsia="Arial" w:hAnsi="Arial" w:cs="Arial"/>
          <w:b/>
          <w:bCs/>
        </w:rPr>
        <w:t>State</w:t>
      </w:r>
      <w:r w:rsidRPr="0030481B">
        <w:rPr>
          <w:rFonts w:ascii="Arial" w:eastAsia="Arial" w:hAnsi="Arial" w:cs="Arial"/>
          <w:b/>
          <w:bCs/>
        </w:rPr>
        <w:t>}</w:t>
      </w:r>
      <w:r w:rsidR="00ED233F" w:rsidRPr="0030481B">
        <w:rPr>
          <w:rFonts w:ascii="Arial" w:eastAsia="Arial" w:hAnsi="Arial" w:cs="Arial"/>
          <w:b/>
          <w:bCs/>
        </w:rPr>
        <w:t xml:space="preserve"> </w:t>
      </w:r>
      <w:r w:rsidR="004716C5" w:rsidRPr="0030481B">
        <w:rPr>
          <w:rFonts w:ascii="Arial" w:eastAsia="Arial" w:hAnsi="Arial" w:cs="Arial"/>
          <w:b/>
          <w:bCs/>
        </w:rPr>
        <w:t>{INSERT ORGANIZATION</w:t>
      </w:r>
      <w:r w:rsidR="00C36510" w:rsidRPr="0030481B">
        <w:rPr>
          <w:rFonts w:ascii="Arial" w:eastAsia="Arial" w:hAnsi="Arial" w:cs="Arial"/>
          <w:b/>
          <w:bCs/>
        </w:rPr>
        <w:t xml:space="preserve"> NAME</w:t>
      </w:r>
      <w:r w:rsidR="004716C5" w:rsidRPr="0030481B">
        <w:rPr>
          <w:rFonts w:ascii="Arial" w:eastAsia="Arial" w:hAnsi="Arial" w:cs="Arial"/>
          <w:b/>
          <w:bCs/>
        </w:rPr>
        <w:t>}</w:t>
      </w:r>
      <w:r w:rsidR="002213BA" w:rsidRPr="0030481B">
        <w:rPr>
          <w:rFonts w:ascii="Arial" w:eastAsia="Arial" w:hAnsi="Arial" w:cs="Arial"/>
          <w:b/>
          <w:bCs/>
        </w:rPr>
        <w:t xml:space="preserve"> </w:t>
      </w:r>
      <w:r w:rsidRPr="0030481B">
        <w:rPr>
          <w:rFonts w:ascii="Arial" w:eastAsia="Arial" w:hAnsi="Arial" w:cs="Arial"/>
        </w:rPr>
        <w:t>is</w:t>
      </w:r>
      <w:r w:rsidRPr="0030481B">
        <w:rPr>
          <w:rFonts w:ascii="Arial" w:eastAsia="Arial" w:hAnsi="Arial" w:cs="Arial"/>
          <w:b/>
          <w:bCs/>
        </w:rPr>
        <w:t xml:space="preserve"> </w:t>
      </w:r>
      <w:r w:rsidR="005A4BB4" w:rsidRPr="0030481B">
        <w:rPr>
          <w:rFonts w:ascii="Arial" w:eastAsia="Arial" w:hAnsi="Arial" w:cs="Arial"/>
        </w:rPr>
        <w:t>announc</w:t>
      </w:r>
      <w:r w:rsidRPr="0030481B">
        <w:rPr>
          <w:rFonts w:ascii="Arial" w:eastAsia="Arial" w:hAnsi="Arial" w:cs="Arial"/>
        </w:rPr>
        <w:t>ing events during</w:t>
      </w:r>
      <w:r w:rsidR="002C0903" w:rsidRPr="0030481B">
        <w:rPr>
          <w:rFonts w:ascii="Arial" w:eastAsia="Arial" w:hAnsi="Arial" w:cs="Arial"/>
        </w:rPr>
        <w:t xml:space="preserve"> National Lead Poison</w:t>
      </w:r>
      <w:r w:rsidR="00CA3A0C" w:rsidRPr="0030481B">
        <w:rPr>
          <w:rFonts w:ascii="Arial" w:eastAsia="Arial" w:hAnsi="Arial" w:cs="Arial"/>
        </w:rPr>
        <w:t xml:space="preserve">ing </w:t>
      </w:r>
      <w:r w:rsidR="002C0903" w:rsidRPr="0030481B">
        <w:rPr>
          <w:rFonts w:ascii="Arial" w:eastAsia="Arial" w:hAnsi="Arial" w:cs="Arial"/>
        </w:rPr>
        <w:t>Prevention Week</w:t>
      </w:r>
      <w:r w:rsidR="00CA3A0C" w:rsidRPr="0030481B">
        <w:rPr>
          <w:rFonts w:ascii="Arial" w:eastAsia="Arial" w:hAnsi="Arial" w:cs="Arial"/>
        </w:rPr>
        <w:t xml:space="preserve"> </w:t>
      </w:r>
      <w:r w:rsidR="008F55D6" w:rsidRPr="0030481B">
        <w:rPr>
          <w:rFonts w:ascii="Arial" w:eastAsia="Arial" w:hAnsi="Arial" w:cs="Arial"/>
        </w:rPr>
        <w:t>October 20</w:t>
      </w:r>
      <w:r w:rsidR="006723FA" w:rsidRPr="0030481B">
        <w:rPr>
          <w:rFonts w:ascii="Arial" w:hAnsi="Arial" w:cs="Arial"/>
          <w:b/>
          <w:bCs/>
          <w:color w:val="000000" w:themeColor="text1"/>
        </w:rPr>
        <w:t>–</w:t>
      </w:r>
      <w:r w:rsidR="008F55D6" w:rsidRPr="0030481B">
        <w:rPr>
          <w:rFonts w:ascii="Arial" w:eastAsia="Arial" w:hAnsi="Arial" w:cs="Arial"/>
        </w:rPr>
        <w:t>26, 2024</w:t>
      </w:r>
      <w:r w:rsidRPr="0030481B">
        <w:rPr>
          <w:rFonts w:ascii="Arial" w:eastAsia="Arial" w:hAnsi="Arial" w:cs="Arial"/>
        </w:rPr>
        <w:t xml:space="preserve">, to </w:t>
      </w:r>
      <w:r w:rsidR="00646326" w:rsidRPr="0030481B">
        <w:rPr>
          <w:rFonts w:ascii="Arial" w:eastAsia="Arial" w:hAnsi="Arial" w:cs="Arial"/>
        </w:rPr>
        <w:t xml:space="preserve">raise awareness </w:t>
      </w:r>
      <w:r w:rsidRPr="0030481B">
        <w:rPr>
          <w:rFonts w:ascii="Arial" w:eastAsia="Arial" w:hAnsi="Arial" w:cs="Arial"/>
        </w:rPr>
        <w:t>about</w:t>
      </w:r>
      <w:r w:rsidR="00646326" w:rsidRPr="0030481B">
        <w:rPr>
          <w:rFonts w:ascii="Arial" w:eastAsia="Arial" w:hAnsi="Arial" w:cs="Arial"/>
        </w:rPr>
        <w:t xml:space="preserve"> </w:t>
      </w:r>
      <w:r w:rsidR="006516F2" w:rsidRPr="0030481B">
        <w:rPr>
          <w:rFonts w:ascii="Arial" w:eastAsia="Arial" w:hAnsi="Arial" w:cs="Arial"/>
        </w:rPr>
        <w:t xml:space="preserve">the </w:t>
      </w:r>
      <w:r w:rsidR="00646326" w:rsidRPr="0030481B">
        <w:rPr>
          <w:rFonts w:ascii="Arial" w:eastAsia="Arial" w:hAnsi="Arial" w:cs="Arial"/>
        </w:rPr>
        <w:t xml:space="preserve">sources of lead exposure, how to reduce </w:t>
      </w:r>
      <w:r w:rsidR="0085562B" w:rsidRPr="0030481B">
        <w:rPr>
          <w:rFonts w:ascii="Arial" w:eastAsia="Arial" w:hAnsi="Arial" w:cs="Arial"/>
        </w:rPr>
        <w:t>exposure to</w:t>
      </w:r>
      <w:r w:rsidR="0043201E" w:rsidRPr="0030481B">
        <w:rPr>
          <w:rFonts w:ascii="Arial" w:eastAsia="Arial" w:hAnsi="Arial" w:cs="Arial"/>
        </w:rPr>
        <w:t xml:space="preserve"> lead</w:t>
      </w:r>
      <w:r w:rsidR="006516F2" w:rsidRPr="0030481B">
        <w:rPr>
          <w:rFonts w:ascii="Arial" w:eastAsia="Arial" w:hAnsi="Arial" w:cs="Arial"/>
        </w:rPr>
        <w:t>,</w:t>
      </w:r>
      <w:r w:rsidR="00B657D4" w:rsidRPr="0030481B">
        <w:rPr>
          <w:rFonts w:ascii="Arial" w:eastAsia="Arial" w:hAnsi="Arial" w:cs="Arial"/>
        </w:rPr>
        <w:t xml:space="preserve"> </w:t>
      </w:r>
      <w:r w:rsidR="000030BD" w:rsidRPr="0030481B">
        <w:rPr>
          <w:rFonts w:ascii="Arial" w:eastAsia="Arial" w:hAnsi="Arial" w:cs="Arial"/>
        </w:rPr>
        <w:t xml:space="preserve">the </w:t>
      </w:r>
      <w:r w:rsidR="00B657D4" w:rsidRPr="0030481B">
        <w:rPr>
          <w:rFonts w:ascii="Arial" w:eastAsia="Arial" w:hAnsi="Arial" w:cs="Arial"/>
        </w:rPr>
        <w:t>health effects of lead exposure</w:t>
      </w:r>
      <w:r w:rsidR="0043201E" w:rsidRPr="0030481B">
        <w:rPr>
          <w:rFonts w:ascii="Arial" w:eastAsia="Arial" w:hAnsi="Arial" w:cs="Arial"/>
        </w:rPr>
        <w:t xml:space="preserve">, and </w:t>
      </w:r>
      <w:r w:rsidR="00917242" w:rsidRPr="0030481B">
        <w:rPr>
          <w:rFonts w:ascii="Arial" w:eastAsia="Arial" w:hAnsi="Arial" w:cs="Arial"/>
        </w:rPr>
        <w:t>the</w:t>
      </w:r>
      <w:r w:rsidR="0043201E" w:rsidRPr="0030481B">
        <w:rPr>
          <w:rFonts w:ascii="Arial" w:eastAsia="Arial" w:hAnsi="Arial" w:cs="Arial"/>
        </w:rPr>
        <w:t xml:space="preserve"> importance of testing children</w:t>
      </w:r>
      <w:r w:rsidR="00A52263" w:rsidRPr="0030481B">
        <w:rPr>
          <w:rFonts w:ascii="Arial" w:eastAsia="Arial" w:hAnsi="Arial" w:cs="Arial"/>
        </w:rPr>
        <w:t xml:space="preserve"> and homes</w:t>
      </w:r>
      <w:r w:rsidR="0043201E" w:rsidRPr="0030481B">
        <w:rPr>
          <w:rFonts w:ascii="Arial" w:eastAsia="Arial" w:hAnsi="Arial" w:cs="Arial"/>
        </w:rPr>
        <w:t xml:space="preserve"> for lead. </w:t>
      </w:r>
      <w:r w:rsidR="00052AFE" w:rsidRPr="0030481B">
        <w:rPr>
          <w:rFonts w:ascii="Arial" w:hAnsi="Arial" w:cs="Arial"/>
          <w:color w:val="000000"/>
          <w:shd w:val="clear" w:color="auto" w:fill="FFFFFF"/>
        </w:rPr>
        <w:t>Even low levels of lead in blood are associated with developmental delays, difficulty learning, and behavioral issues.</w:t>
      </w:r>
    </w:p>
    <w:p w14:paraId="36DA3AF4" w14:textId="77777777" w:rsidR="008C680D" w:rsidRPr="0030481B" w:rsidRDefault="008C680D" w:rsidP="0C3B2F86">
      <w:pPr>
        <w:spacing w:after="0" w:line="240" w:lineRule="auto"/>
        <w:rPr>
          <w:rFonts w:ascii="Arial" w:eastAsia="Arial" w:hAnsi="Arial" w:cs="Arial"/>
        </w:rPr>
      </w:pPr>
    </w:p>
    <w:p w14:paraId="19036B19" w14:textId="5A2E58EE" w:rsidR="00134694" w:rsidRPr="0030481B" w:rsidRDefault="00D26F9B" w:rsidP="00B726E4">
      <w:pPr>
        <w:spacing w:after="0" w:line="240" w:lineRule="auto"/>
        <w:rPr>
          <w:rFonts w:ascii="Arial" w:eastAsia="Arial" w:hAnsi="Arial" w:cs="Arial"/>
        </w:rPr>
      </w:pPr>
      <w:r w:rsidRPr="0030481B">
        <w:rPr>
          <w:rFonts w:ascii="Arial" w:eastAsia="Arial" w:hAnsi="Arial" w:cs="Arial"/>
        </w:rPr>
        <w:t xml:space="preserve">{ORGANIZATION} is honored to join </w:t>
      </w:r>
      <w:r w:rsidR="008C680D" w:rsidRPr="0030481B">
        <w:rPr>
          <w:rFonts w:ascii="Arial" w:eastAsia="Arial" w:hAnsi="Arial" w:cs="Arial"/>
        </w:rPr>
        <w:t>the</w:t>
      </w:r>
      <w:r w:rsidR="00B57F6C" w:rsidRPr="0030481B">
        <w:rPr>
          <w:rFonts w:ascii="Arial" w:eastAsia="Arial" w:hAnsi="Arial" w:cs="Arial"/>
        </w:rPr>
        <w:t xml:space="preserve"> Centers for Disease Control and Prevention (CDC), the U.S. Environmental Protection Agency (EPA)</w:t>
      </w:r>
      <w:r w:rsidR="002E3631" w:rsidRPr="0030481B">
        <w:rPr>
          <w:rFonts w:ascii="Arial" w:eastAsia="Arial" w:hAnsi="Arial" w:cs="Arial"/>
        </w:rPr>
        <w:t xml:space="preserve"> a</w:t>
      </w:r>
      <w:r w:rsidR="00B57F6C" w:rsidRPr="0030481B">
        <w:rPr>
          <w:rFonts w:ascii="Arial" w:eastAsia="Arial" w:hAnsi="Arial" w:cs="Arial"/>
        </w:rPr>
        <w:t>nd the</w:t>
      </w:r>
      <w:r w:rsidR="008C680D" w:rsidRPr="0030481B">
        <w:rPr>
          <w:rFonts w:ascii="Arial" w:eastAsia="Arial" w:hAnsi="Arial" w:cs="Arial"/>
        </w:rPr>
        <w:t xml:space="preserve"> U.S. Department of Housing and Urban Development (HUD)</w:t>
      </w:r>
      <w:r w:rsidRPr="0030481B">
        <w:rPr>
          <w:rFonts w:ascii="Arial" w:eastAsia="Arial" w:hAnsi="Arial" w:cs="Arial"/>
        </w:rPr>
        <w:t xml:space="preserve"> in celebrating National Lead Poisoning Prevention Week</w:t>
      </w:r>
      <w:r w:rsidR="00B726E4" w:rsidRPr="0030481B">
        <w:rPr>
          <w:rFonts w:ascii="Arial" w:eastAsia="Arial" w:hAnsi="Arial" w:cs="Arial"/>
        </w:rPr>
        <w:t xml:space="preserve"> and its 2024 theme: “Bright futures begin lead-free,” which highlights the importance of preventing lead exposure among children under age 6. </w:t>
      </w:r>
    </w:p>
    <w:p w14:paraId="70B7066F" w14:textId="4DD3C28B" w:rsidR="68E05D94" w:rsidRPr="0030481B" w:rsidRDefault="68E05D94" w:rsidP="00E71DDC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5EA71CAD" w14:textId="3299E63A" w:rsidR="68E05D94" w:rsidRPr="0030481B" w:rsidRDefault="2332D7D8" w:rsidP="168255C5">
      <w:pPr>
        <w:rPr>
          <w:rFonts w:ascii="Arial" w:eastAsia="Arial" w:hAnsi="Arial" w:cs="Arial"/>
        </w:rPr>
      </w:pPr>
      <w:r w:rsidRPr="0030481B">
        <w:rPr>
          <w:rFonts w:ascii="Arial" w:eastAsia="Arial" w:hAnsi="Arial" w:cs="Arial"/>
          <w:b/>
          <w:bCs/>
        </w:rPr>
        <w:t>{</w:t>
      </w:r>
      <w:r w:rsidR="68E05D94" w:rsidRPr="0030481B">
        <w:rPr>
          <w:rFonts w:ascii="Arial" w:eastAsia="Arial" w:hAnsi="Arial" w:cs="Arial"/>
          <w:b/>
          <w:bCs/>
        </w:rPr>
        <w:t>INSERT A QUOTE FROM YOUR ORGANIZATION’S SPOKESPERSON ABOUT THE IMPORTANCE OF LEAD POISONING PREVENTION EFFORTS IN YOUR COMMUNITY.</w:t>
      </w:r>
      <w:r w:rsidR="68E05D94" w:rsidRPr="0030481B">
        <w:rPr>
          <w:rFonts w:ascii="Arial" w:eastAsia="Arial" w:hAnsi="Arial" w:cs="Arial"/>
        </w:rPr>
        <w:t>}</w:t>
      </w:r>
    </w:p>
    <w:p w14:paraId="2BC4F807" w14:textId="4FDB1E4B" w:rsidR="007417E4" w:rsidRPr="0030481B" w:rsidRDefault="007417E4" w:rsidP="48BD3D62">
      <w:pPr>
        <w:rPr>
          <w:rFonts w:ascii="Arial" w:eastAsia="Arial" w:hAnsi="Arial" w:cs="Arial"/>
          <w:b/>
          <w:bCs/>
        </w:rPr>
      </w:pPr>
      <w:r w:rsidRPr="0030481B">
        <w:rPr>
          <w:rFonts w:ascii="Arial" w:eastAsia="Arial" w:hAnsi="Arial" w:cs="Arial"/>
          <w:b/>
          <w:bCs/>
        </w:rPr>
        <w:t>{ORGANIZATION NAME}</w:t>
      </w:r>
      <w:r w:rsidRPr="0030481B">
        <w:rPr>
          <w:rFonts w:ascii="Arial" w:eastAsia="Arial" w:hAnsi="Arial" w:cs="Arial"/>
        </w:rPr>
        <w:t xml:space="preserve"> will host the following outreach activities and events for this year: </w:t>
      </w:r>
      <w:r w:rsidRPr="0030481B">
        <w:rPr>
          <w:rFonts w:ascii="Arial" w:eastAsia="Arial" w:hAnsi="Arial" w:cs="Arial"/>
          <w:b/>
          <w:bCs/>
        </w:rPr>
        <w:t xml:space="preserve">{INSERT HIGHLIGHTED INFORMATION ABOUT YOUR OUTREACH PLANS}. </w:t>
      </w:r>
    </w:p>
    <w:p w14:paraId="7AE1A1D6" w14:textId="31813025" w:rsidR="002B09F4" w:rsidRPr="0030481B" w:rsidRDefault="00052AFE" w:rsidP="48BD3D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0481B">
        <w:rPr>
          <w:rFonts w:ascii="Arial" w:hAnsi="Arial" w:cs="Arial"/>
          <w:shd w:val="clear" w:color="auto" w:fill="FFFFFF"/>
        </w:rPr>
        <w:t>Lead exposure hazards are present in m</w:t>
      </w:r>
      <w:r w:rsidR="00FD5C6F" w:rsidRPr="0030481B">
        <w:rPr>
          <w:rFonts w:ascii="Arial" w:hAnsi="Arial" w:cs="Arial"/>
          <w:shd w:val="clear" w:color="auto" w:fill="FFFFFF"/>
        </w:rPr>
        <w:t>ore</w:t>
      </w:r>
      <w:r w:rsidR="115B52F9" w:rsidRPr="0030481B">
        <w:rPr>
          <w:rFonts w:ascii="Arial" w:hAnsi="Arial" w:cs="Arial"/>
          <w:shd w:val="clear" w:color="auto" w:fill="FFFFFF"/>
        </w:rPr>
        <w:t xml:space="preserve"> than 3</w:t>
      </w:r>
      <w:r w:rsidR="009A6CCF" w:rsidRPr="0030481B">
        <w:rPr>
          <w:rFonts w:ascii="Arial" w:hAnsi="Arial" w:cs="Arial"/>
          <w:shd w:val="clear" w:color="auto" w:fill="FFFFFF"/>
        </w:rPr>
        <w:t xml:space="preserve"> million American households</w:t>
      </w:r>
      <w:r w:rsidR="00C76CCE" w:rsidRPr="0030481B">
        <w:rPr>
          <w:rFonts w:ascii="Arial" w:hAnsi="Arial" w:cs="Arial"/>
          <w:shd w:val="clear" w:color="auto" w:fill="FFFFFF"/>
        </w:rPr>
        <w:t xml:space="preserve"> with children </w:t>
      </w:r>
      <w:r w:rsidR="00B726E4" w:rsidRPr="0030481B">
        <w:rPr>
          <w:rFonts w:ascii="Arial" w:hAnsi="Arial" w:cs="Arial"/>
          <w:shd w:val="clear" w:color="auto" w:fill="FFFFFF"/>
        </w:rPr>
        <w:t xml:space="preserve">under age </w:t>
      </w:r>
      <w:r w:rsidR="00446C75" w:rsidRPr="0030481B">
        <w:rPr>
          <w:rFonts w:ascii="Arial" w:hAnsi="Arial" w:cs="Arial"/>
          <w:shd w:val="clear" w:color="auto" w:fill="FFFFFF"/>
        </w:rPr>
        <w:t>6</w:t>
      </w:r>
      <w:r w:rsidR="00382A5F" w:rsidRPr="0030481B">
        <w:rPr>
          <w:rFonts w:ascii="Arial" w:hAnsi="Arial" w:cs="Arial"/>
          <w:shd w:val="clear" w:color="auto" w:fill="FFFFFF"/>
        </w:rPr>
        <w:t xml:space="preserve">, including </w:t>
      </w:r>
      <w:r w:rsidR="32482CCA" w:rsidRPr="0030481B">
        <w:rPr>
          <w:rFonts w:ascii="Arial" w:hAnsi="Arial" w:cs="Arial"/>
          <w:shd w:val="clear" w:color="auto" w:fill="FFFFFF"/>
        </w:rPr>
        <w:t>more than 2</w:t>
      </w:r>
      <w:r w:rsidR="00382A5F" w:rsidRPr="0030481B">
        <w:rPr>
          <w:rFonts w:ascii="Arial" w:hAnsi="Arial" w:cs="Arial"/>
          <w:shd w:val="clear" w:color="auto" w:fill="FFFFFF"/>
        </w:rPr>
        <w:t xml:space="preserve"> million low-income households</w:t>
      </w:r>
      <w:r w:rsidR="009A6CCF" w:rsidRPr="0030481B">
        <w:rPr>
          <w:rFonts w:ascii="Arial" w:hAnsi="Arial" w:cs="Arial"/>
          <w:shd w:val="clear" w:color="auto" w:fill="FFFFFF"/>
        </w:rPr>
        <w:t xml:space="preserve">. </w:t>
      </w:r>
      <w:r w:rsidRPr="0030481B">
        <w:rPr>
          <w:rFonts w:ascii="Arial" w:hAnsi="Arial" w:cs="Arial"/>
          <w:shd w:val="clear" w:color="auto" w:fill="FFFFFF"/>
        </w:rPr>
        <w:t xml:space="preserve">Although lead exposure is preventable, </w:t>
      </w:r>
      <w:r w:rsidR="000B7110" w:rsidRPr="0030481B">
        <w:rPr>
          <w:rFonts w:ascii="Arial" w:hAnsi="Arial" w:cs="Arial"/>
          <w:shd w:val="clear" w:color="auto" w:fill="FFFFFF"/>
        </w:rPr>
        <w:t xml:space="preserve">many children </w:t>
      </w:r>
      <w:r w:rsidR="00B726E4" w:rsidRPr="0030481B">
        <w:rPr>
          <w:rFonts w:ascii="Arial" w:hAnsi="Arial" w:cs="Arial"/>
          <w:shd w:val="clear" w:color="auto" w:fill="FFFFFF"/>
        </w:rPr>
        <w:t>in America</w:t>
      </w:r>
      <w:r w:rsidR="000B7110" w:rsidRPr="0030481B">
        <w:rPr>
          <w:rFonts w:ascii="Arial" w:hAnsi="Arial" w:cs="Arial"/>
          <w:shd w:val="clear" w:color="auto" w:fill="FFFFFF"/>
        </w:rPr>
        <w:t xml:space="preserve"> still experience health effects from </w:t>
      </w:r>
      <w:r w:rsidR="00B726E4" w:rsidRPr="0030481B">
        <w:rPr>
          <w:rFonts w:ascii="Arial" w:hAnsi="Arial" w:cs="Arial"/>
          <w:shd w:val="clear" w:color="auto" w:fill="FFFFFF"/>
        </w:rPr>
        <w:t>lead</w:t>
      </w:r>
      <w:r w:rsidR="000B7110" w:rsidRPr="0030481B">
        <w:rPr>
          <w:rFonts w:ascii="Arial" w:hAnsi="Arial" w:cs="Arial"/>
          <w:shd w:val="clear" w:color="auto" w:fill="FFFFFF"/>
        </w:rPr>
        <w:t xml:space="preserve">. </w:t>
      </w:r>
      <w:r w:rsidR="00B726E4" w:rsidRPr="0030481B">
        <w:rPr>
          <w:rFonts w:ascii="Arial" w:hAnsi="Arial" w:cs="Arial"/>
          <w:shd w:val="clear" w:color="auto" w:fill="FFFFFF"/>
        </w:rPr>
        <w:t>There is no known</w:t>
      </w:r>
      <w:r w:rsidR="000B7110" w:rsidRPr="0030481B">
        <w:rPr>
          <w:rFonts w:ascii="Arial" w:hAnsi="Arial" w:cs="Arial"/>
          <w:shd w:val="clear" w:color="auto" w:fill="FFFFFF"/>
        </w:rPr>
        <w:t xml:space="preserve"> </w:t>
      </w:r>
      <w:r w:rsidR="00090C82" w:rsidRPr="0030481B">
        <w:rPr>
          <w:rFonts w:ascii="Arial" w:hAnsi="Arial" w:cs="Arial"/>
          <w:color w:val="000000"/>
          <w:shd w:val="clear" w:color="auto" w:fill="FFFFFF"/>
        </w:rPr>
        <w:t xml:space="preserve">safe blood lead level </w:t>
      </w:r>
      <w:r w:rsidR="00B726E4" w:rsidRPr="0030481B">
        <w:rPr>
          <w:rFonts w:ascii="Arial" w:hAnsi="Arial" w:cs="Arial"/>
          <w:color w:val="000000"/>
          <w:shd w:val="clear" w:color="auto" w:fill="FFFFFF"/>
        </w:rPr>
        <w:t xml:space="preserve">for </w:t>
      </w:r>
      <w:r w:rsidR="00090C82" w:rsidRPr="0030481B">
        <w:rPr>
          <w:rFonts w:ascii="Arial" w:hAnsi="Arial" w:cs="Arial"/>
          <w:color w:val="000000"/>
          <w:shd w:val="clear" w:color="auto" w:fill="FFFFFF"/>
        </w:rPr>
        <w:t xml:space="preserve">children </w:t>
      </w:r>
      <w:r w:rsidRPr="0030481B">
        <w:rPr>
          <w:rFonts w:ascii="Arial" w:hAnsi="Arial" w:cs="Arial"/>
          <w:color w:val="000000"/>
          <w:shd w:val="clear" w:color="auto" w:fill="FFFFFF"/>
        </w:rPr>
        <w:t xml:space="preserve">which is why {ORGANIZATION} works to educate parents and caregivers about preventing lead exposure and the importance of testing children for lead. </w:t>
      </w:r>
    </w:p>
    <w:p w14:paraId="153FE7E8" w14:textId="1ECFCE0A" w:rsidR="004B5941" w:rsidRPr="0030481B" w:rsidRDefault="003F3CD9" w:rsidP="002B0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481B">
        <w:rPr>
          <w:rFonts w:ascii="Arial" w:hAnsi="Arial" w:cs="Arial"/>
        </w:rPr>
        <w:t xml:space="preserve"> </w:t>
      </w:r>
    </w:p>
    <w:p w14:paraId="6661BEEF" w14:textId="1CCE6263" w:rsidR="002276C0" w:rsidRPr="0030481B" w:rsidDel="00617D11" w:rsidRDefault="00052AFE" w:rsidP="48BD3D62">
      <w:pPr>
        <w:rPr>
          <w:rFonts w:ascii="Arial" w:hAnsi="Arial" w:cs="Arial"/>
          <w:i/>
          <w:iCs/>
          <w:color w:val="000000" w:themeColor="text1"/>
        </w:rPr>
      </w:pPr>
      <w:r w:rsidRPr="0030481B">
        <w:rPr>
          <w:rFonts w:ascii="Arial" w:hAnsi="Arial" w:cs="Arial"/>
          <w:color w:val="000000" w:themeColor="text1"/>
        </w:rPr>
        <w:t xml:space="preserve">{ORGANIZATION} encourages other organizations, </w:t>
      </w:r>
      <w:r w:rsidR="00FB63C3" w:rsidRPr="0030481B">
        <w:rPr>
          <w:rFonts w:ascii="Arial" w:hAnsi="Arial" w:cs="Arial"/>
          <w:color w:val="000000" w:themeColor="text1"/>
        </w:rPr>
        <w:t xml:space="preserve">community leaders, </w:t>
      </w:r>
      <w:r w:rsidR="00322387" w:rsidRPr="0030481B">
        <w:rPr>
          <w:rFonts w:ascii="Arial" w:hAnsi="Arial" w:cs="Arial"/>
          <w:color w:val="000000" w:themeColor="text1"/>
        </w:rPr>
        <w:t xml:space="preserve">public health </w:t>
      </w:r>
      <w:r w:rsidR="002D3EA6" w:rsidRPr="0030481B">
        <w:rPr>
          <w:rFonts w:ascii="Arial" w:hAnsi="Arial" w:cs="Arial"/>
          <w:color w:val="000000" w:themeColor="text1"/>
        </w:rPr>
        <w:t xml:space="preserve">and healthcare </w:t>
      </w:r>
      <w:r w:rsidR="00322387" w:rsidRPr="0030481B">
        <w:rPr>
          <w:rFonts w:ascii="Arial" w:hAnsi="Arial" w:cs="Arial"/>
          <w:color w:val="000000" w:themeColor="text1"/>
        </w:rPr>
        <w:t>professionals</w:t>
      </w:r>
      <w:r w:rsidRPr="0030481B">
        <w:rPr>
          <w:rFonts w:ascii="Arial" w:hAnsi="Arial" w:cs="Arial"/>
          <w:color w:val="000000" w:themeColor="text1"/>
        </w:rPr>
        <w:t xml:space="preserve"> to use the</w:t>
      </w:r>
      <w:r w:rsidR="0027332E" w:rsidRPr="0030481B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="0027332E" w:rsidRPr="0030481B">
          <w:rPr>
            <w:rStyle w:val="Hyperlink"/>
            <w:rFonts w:ascii="Arial" w:hAnsi="Arial" w:cs="Arial"/>
          </w:rPr>
          <w:t>free resources</w:t>
        </w:r>
      </w:hyperlink>
      <w:r w:rsidRPr="0030481B">
        <w:rPr>
          <w:rFonts w:ascii="Arial" w:hAnsi="Arial" w:cs="Arial"/>
          <w:color w:val="000000" w:themeColor="text1"/>
        </w:rPr>
        <w:t xml:space="preserve"> from CDC, EPA and HUD to publicize National Lead Poisoning Prevention Week</w:t>
      </w:r>
      <w:r w:rsidR="00D76110" w:rsidRPr="0030481B">
        <w:rPr>
          <w:rFonts w:ascii="Arial" w:hAnsi="Arial" w:cs="Arial"/>
          <w:color w:val="000000" w:themeColor="text1"/>
        </w:rPr>
        <w:t>. Additional help is available through t</w:t>
      </w:r>
      <w:r w:rsidR="002276C0" w:rsidRPr="0030481B">
        <w:rPr>
          <w:rFonts w:ascii="Arial" w:hAnsi="Arial" w:cs="Arial"/>
          <w:color w:val="000000" w:themeColor="text1"/>
        </w:rPr>
        <w:t>he National Lead Information Center, 1-800-424-LEAD</w:t>
      </w:r>
      <w:r w:rsidR="009118F2" w:rsidRPr="0030481B">
        <w:rPr>
          <w:rFonts w:ascii="Arial" w:hAnsi="Arial" w:cs="Arial"/>
          <w:color w:val="000000" w:themeColor="text1"/>
        </w:rPr>
        <w:t xml:space="preserve"> [5323]</w:t>
      </w:r>
      <w:r w:rsidR="002276C0" w:rsidRPr="0030481B">
        <w:rPr>
          <w:rFonts w:ascii="Arial" w:hAnsi="Arial" w:cs="Arial"/>
          <w:color w:val="000000" w:themeColor="text1"/>
        </w:rPr>
        <w:t>.</w:t>
      </w:r>
      <w:r w:rsidR="002276C0" w:rsidRPr="0030481B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578C1E31" w14:textId="50192A5D" w:rsidR="00F025E1" w:rsidRPr="0030481B" w:rsidRDefault="00ED233F" w:rsidP="00C26944">
      <w:pPr>
        <w:rPr>
          <w:rFonts w:ascii="Arial" w:eastAsia="Arial" w:hAnsi="Arial" w:cs="Arial"/>
          <w:b/>
        </w:rPr>
      </w:pPr>
      <w:r w:rsidRPr="0030481B">
        <w:rPr>
          <w:rFonts w:ascii="Arial" w:eastAsia="Arial" w:hAnsi="Arial" w:cs="Arial"/>
        </w:rPr>
        <w:t xml:space="preserve">For more information on </w:t>
      </w:r>
      <w:r w:rsidR="00976553" w:rsidRPr="0030481B">
        <w:rPr>
          <w:rFonts w:ascii="Arial" w:eastAsia="Arial" w:hAnsi="Arial" w:cs="Arial"/>
        </w:rPr>
        <w:t>National Lead Poisoning Prevention Week</w:t>
      </w:r>
      <w:r w:rsidR="00DD2C2A" w:rsidRPr="0030481B">
        <w:rPr>
          <w:rFonts w:ascii="Arial" w:eastAsia="Arial" w:hAnsi="Arial" w:cs="Arial"/>
        </w:rPr>
        <w:t xml:space="preserve"> 2024</w:t>
      </w:r>
      <w:r w:rsidRPr="0030481B">
        <w:rPr>
          <w:rFonts w:ascii="Arial" w:eastAsia="Arial" w:hAnsi="Arial" w:cs="Arial"/>
        </w:rPr>
        <w:t>, please visi</w:t>
      </w:r>
      <w:r w:rsidR="00D02A31" w:rsidRPr="0030481B">
        <w:rPr>
          <w:rFonts w:ascii="Arial" w:eastAsia="Arial" w:hAnsi="Arial" w:cs="Arial"/>
        </w:rPr>
        <w:t xml:space="preserve">t </w:t>
      </w:r>
      <w:r w:rsidR="004716C5" w:rsidRPr="0030481B">
        <w:rPr>
          <w:rFonts w:ascii="Arial" w:eastAsia="Arial" w:hAnsi="Arial" w:cs="Arial"/>
          <w:b/>
        </w:rPr>
        <w:t>{INSERT THE URL FOR YOUR WEBSITE.}</w:t>
      </w:r>
    </w:p>
    <w:p w14:paraId="2BBAE2DD" w14:textId="29D8147B" w:rsidR="001F3C74" w:rsidRPr="0030481B" w:rsidRDefault="00054929" w:rsidP="002C18D5">
      <w:pPr>
        <w:jc w:val="center"/>
        <w:rPr>
          <w:rFonts w:ascii="Arial" w:hAnsi="Arial" w:cs="Arial"/>
        </w:rPr>
      </w:pPr>
      <w:r w:rsidRPr="0030481B">
        <w:rPr>
          <w:rFonts w:ascii="Arial" w:hAnsi="Arial" w:cs="Arial"/>
        </w:rPr>
        <w:t>###</w:t>
      </w:r>
    </w:p>
    <w:sectPr w:rsidR="001F3C74" w:rsidRPr="0030481B" w:rsidSect="00EB32B4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D4AB" w14:textId="77777777" w:rsidR="00B22DC7" w:rsidRDefault="00B22DC7" w:rsidP="00B80228">
      <w:pPr>
        <w:spacing w:after="0" w:line="240" w:lineRule="auto"/>
      </w:pPr>
      <w:r>
        <w:separator/>
      </w:r>
    </w:p>
  </w:endnote>
  <w:endnote w:type="continuationSeparator" w:id="0">
    <w:p w14:paraId="27C6723B" w14:textId="77777777" w:rsidR="00B22DC7" w:rsidRDefault="00B22DC7" w:rsidP="00B80228">
      <w:pPr>
        <w:spacing w:after="0" w:line="240" w:lineRule="auto"/>
      </w:pPr>
      <w:r>
        <w:continuationSeparator/>
      </w:r>
    </w:p>
  </w:endnote>
  <w:endnote w:type="continuationNotice" w:id="1">
    <w:p w14:paraId="7055B65B" w14:textId="77777777" w:rsidR="00B22DC7" w:rsidRDefault="00B22D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B906" w14:textId="77777777" w:rsidR="00B22DC7" w:rsidRDefault="00B22DC7" w:rsidP="00B80228">
      <w:pPr>
        <w:spacing w:after="0" w:line="240" w:lineRule="auto"/>
      </w:pPr>
      <w:r>
        <w:separator/>
      </w:r>
    </w:p>
  </w:footnote>
  <w:footnote w:type="continuationSeparator" w:id="0">
    <w:p w14:paraId="7E96079F" w14:textId="77777777" w:rsidR="00B22DC7" w:rsidRDefault="00B22DC7" w:rsidP="00B80228">
      <w:pPr>
        <w:spacing w:after="0" w:line="240" w:lineRule="auto"/>
      </w:pPr>
      <w:r>
        <w:continuationSeparator/>
      </w:r>
    </w:p>
  </w:footnote>
  <w:footnote w:type="continuationNotice" w:id="1">
    <w:p w14:paraId="4EA73DCE" w14:textId="77777777" w:rsidR="00B22DC7" w:rsidRDefault="00B22D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6B8B"/>
    <w:multiLevelType w:val="hybridMultilevel"/>
    <w:tmpl w:val="28B0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D01A5"/>
    <w:multiLevelType w:val="hybridMultilevel"/>
    <w:tmpl w:val="E2A20E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2A05703"/>
    <w:multiLevelType w:val="hybridMultilevel"/>
    <w:tmpl w:val="D128A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676365">
    <w:abstractNumId w:val="0"/>
  </w:num>
  <w:num w:numId="2" w16cid:durableId="102111696">
    <w:abstractNumId w:val="1"/>
  </w:num>
  <w:num w:numId="3" w16cid:durableId="46801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3F"/>
    <w:rsid w:val="00002148"/>
    <w:rsid w:val="00002D51"/>
    <w:rsid w:val="000030BD"/>
    <w:rsid w:val="00005F84"/>
    <w:rsid w:val="00014FAC"/>
    <w:rsid w:val="00014FEE"/>
    <w:rsid w:val="00031E64"/>
    <w:rsid w:val="00043197"/>
    <w:rsid w:val="000448FE"/>
    <w:rsid w:val="00045EBD"/>
    <w:rsid w:val="0005066D"/>
    <w:rsid w:val="00052AFE"/>
    <w:rsid w:val="00054929"/>
    <w:rsid w:val="000572A0"/>
    <w:rsid w:val="00057438"/>
    <w:rsid w:val="00060E20"/>
    <w:rsid w:val="00090C82"/>
    <w:rsid w:val="000A0E6A"/>
    <w:rsid w:val="000B7110"/>
    <w:rsid w:val="000C7327"/>
    <w:rsid w:val="000D212E"/>
    <w:rsid w:val="0010003D"/>
    <w:rsid w:val="00122045"/>
    <w:rsid w:val="001344F5"/>
    <w:rsid w:val="00134694"/>
    <w:rsid w:val="00141BB2"/>
    <w:rsid w:val="0014327D"/>
    <w:rsid w:val="001543AF"/>
    <w:rsid w:val="00155BB6"/>
    <w:rsid w:val="00156112"/>
    <w:rsid w:val="00161998"/>
    <w:rsid w:val="00162214"/>
    <w:rsid w:val="00174328"/>
    <w:rsid w:val="001905EB"/>
    <w:rsid w:val="001972A3"/>
    <w:rsid w:val="001A1C11"/>
    <w:rsid w:val="001C0879"/>
    <w:rsid w:val="001C2AA5"/>
    <w:rsid w:val="001C5174"/>
    <w:rsid w:val="001F3C74"/>
    <w:rsid w:val="001F4EC3"/>
    <w:rsid w:val="002000DF"/>
    <w:rsid w:val="002153C0"/>
    <w:rsid w:val="002213BA"/>
    <w:rsid w:val="002276C0"/>
    <w:rsid w:val="002335AE"/>
    <w:rsid w:val="002344D7"/>
    <w:rsid w:val="002356E3"/>
    <w:rsid w:val="00235DEB"/>
    <w:rsid w:val="002368EB"/>
    <w:rsid w:val="00263F5A"/>
    <w:rsid w:val="00265578"/>
    <w:rsid w:val="0027332E"/>
    <w:rsid w:val="00274505"/>
    <w:rsid w:val="00282111"/>
    <w:rsid w:val="00284495"/>
    <w:rsid w:val="0028588E"/>
    <w:rsid w:val="002863A5"/>
    <w:rsid w:val="00287AC2"/>
    <w:rsid w:val="00295B61"/>
    <w:rsid w:val="002972BE"/>
    <w:rsid w:val="002B09F4"/>
    <w:rsid w:val="002B1B61"/>
    <w:rsid w:val="002C0903"/>
    <w:rsid w:val="002C18D5"/>
    <w:rsid w:val="002C1A15"/>
    <w:rsid w:val="002D3EA6"/>
    <w:rsid w:val="002E3631"/>
    <w:rsid w:val="002E6467"/>
    <w:rsid w:val="002E77CD"/>
    <w:rsid w:val="0030481B"/>
    <w:rsid w:val="003101AB"/>
    <w:rsid w:val="00322387"/>
    <w:rsid w:val="00322B28"/>
    <w:rsid w:val="003368A3"/>
    <w:rsid w:val="00336996"/>
    <w:rsid w:val="0034108C"/>
    <w:rsid w:val="00344756"/>
    <w:rsid w:val="0034619D"/>
    <w:rsid w:val="003653C3"/>
    <w:rsid w:val="00382A5F"/>
    <w:rsid w:val="003B139D"/>
    <w:rsid w:val="003C719F"/>
    <w:rsid w:val="003F3194"/>
    <w:rsid w:val="003F3CD9"/>
    <w:rsid w:val="004173DF"/>
    <w:rsid w:val="00417F50"/>
    <w:rsid w:val="0042387C"/>
    <w:rsid w:val="0043201E"/>
    <w:rsid w:val="00433D6D"/>
    <w:rsid w:val="00436300"/>
    <w:rsid w:val="00446C75"/>
    <w:rsid w:val="00452F4F"/>
    <w:rsid w:val="004627C2"/>
    <w:rsid w:val="004716C5"/>
    <w:rsid w:val="00496F37"/>
    <w:rsid w:val="004B060D"/>
    <w:rsid w:val="004B3102"/>
    <w:rsid w:val="004B5941"/>
    <w:rsid w:val="004D60F5"/>
    <w:rsid w:val="00502FBE"/>
    <w:rsid w:val="00517151"/>
    <w:rsid w:val="00522540"/>
    <w:rsid w:val="00523E72"/>
    <w:rsid w:val="00532C09"/>
    <w:rsid w:val="005356FE"/>
    <w:rsid w:val="00551B0A"/>
    <w:rsid w:val="00553AC2"/>
    <w:rsid w:val="00563693"/>
    <w:rsid w:val="00573BE3"/>
    <w:rsid w:val="00575073"/>
    <w:rsid w:val="005A4BB4"/>
    <w:rsid w:val="005B1C11"/>
    <w:rsid w:val="005B3ABC"/>
    <w:rsid w:val="005B6F19"/>
    <w:rsid w:val="005E7287"/>
    <w:rsid w:val="005F5C76"/>
    <w:rsid w:val="00617D11"/>
    <w:rsid w:val="006270E8"/>
    <w:rsid w:val="006300AD"/>
    <w:rsid w:val="00637D85"/>
    <w:rsid w:val="00640594"/>
    <w:rsid w:val="00643FFF"/>
    <w:rsid w:val="00645A2E"/>
    <w:rsid w:val="00646326"/>
    <w:rsid w:val="006516F2"/>
    <w:rsid w:val="006559BC"/>
    <w:rsid w:val="006713F3"/>
    <w:rsid w:val="006723FA"/>
    <w:rsid w:val="00682469"/>
    <w:rsid w:val="0069547F"/>
    <w:rsid w:val="006A7721"/>
    <w:rsid w:val="006D5D7D"/>
    <w:rsid w:val="006E36DB"/>
    <w:rsid w:val="006E478A"/>
    <w:rsid w:val="00704413"/>
    <w:rsid w:val="00731677"/>
    <w:rsid w:val="00731FAB"/>
    <w:rsid w:val="00736883"/>
    <w:rsid w:val="00737B17"/>
    <w:rsid w:val="007417E4"/>
    <w:rsid w:val="007468B2"/>
    <w:rsid w:val="007516C6"/>
    <w:rsid w:val="00754F16"/>
    <w:rsid w:val="0076305F"/>
    <w:rsid w:val="00764089"/>
    <w:rsid w:val="007760D5"/>
    <w:rsid w:val="00781B9C"/>
    <w:rsid w:val="00782AB0"/>
    <w:rsid w:val="00784B0D"/>
    <w:rsid w:val="00785821"/>
    <w:rsid w:val="00785B4A"/>
    <w:rsid w:val="007A2E38"/>
    <w:rsid w:val="007C0E26"/>
    <w:rsid w:val="007C4FA5"/>
    <w:rsid w:val="007D3EE1"/>
    <w:rsid w:val="007D5E86"/>
    <w:rsid w:val="007E1DD5"/>
    <w:rsid w:val="007F044D"/>
    <w:rsid w:val="007F1CBE"/>
    <w:rsid w:val="007F479C"/>
    <w:rsid w:val="00806A2B"/>
    <w:rsid w:val="00843EFE"/>
    <w:rsid w:val="00846375"/>
    <w:rsid w:val="0085562B"/>
    <w:rsid w:val="00873CBD"/>
    <w:rsid w:val="008842B6"/>
    <w:rsid w:val="00885263"/>
    <w:rsid w:val="008910CC"/>
    <w:rsid w:val="00892164"/>
    <w:rsid w:val="00895AD9"/>
    <w:rsid w:val="00897459"/>
    <w:rsid w:val="008B6542"/>
    <w:rsid w:val="008B6D3D"/>
    <w:rsid w:val="008B7657"/>
    <w:rsid w:val="008C0EAE"/>
    <w:rsid w:val="008C680D"/>
    <w:rsid w:val="008E29C1"/>
    <w:rsid w:val="008F2050"/>
    <w:rsid w:val="008F47A3"/>
    <w:rsid w:val="008F55D6"/>
    <w:rsid w:val="00901ED3"/>
    <w:rsid w:val="009056E2"/>
    <w:rsid w:val="009118F2"/>
    <w:rsid w:val="00917242"/>
    <w:rsid w:val="009256A4"/>
    <w:rsid w:val="00946D3E"/>
    <w:rsid w:val="00956A45"/>
    <w:rsid w:val="0095749A"/>
    <w:rsid w:val="009633F9"/>
    <w:rsid w:val="00973C70"/>
    <w:rsid w:val="00976553"/>
    <w:rsid w:val="00976F93"/>
    <w:rsid w:val="00980EF5"/>
    <w:rsid w:val="009810E8"/>
    <w:rsid w:val="009A4FED"/>
    <w:rsid w:val="009A6810"/>
    <w:rsid w:val="009A6CCF"/>
    <w:rsid w:val="009B275A"/>
    <w:rsid w:val="009B28F3"/>
    <w:rsid w:val="009B51E3"/>
    <w:rsid w:val="009D151E"/>
    <w:rsid w:val="009F6C4F"/>
    <w:rsid w:val="00A14D78"/>
    <w:rsid w:val="00A16F49"/>
    <w:rsid w:val="00A25FF1"/>
    <w:rsid w:val="00A33FF3"/>
    <w:rsid w:val="00A450EA"/>
    <w:rsid w:val="00A52263"/>
    <w:rsid w:val="00A573A3"/>
    <w:rsid w:val="00A62A5D"/>
    <w:rsid w:val="00A673B8"/>
    <w:rsid w:val="00A74AC1"/>
    <w:rsid w:val="00A76989"/>
    <w:rsid w:val="00A82DB8"/>
    <w:rsid w:val="00A83AC2"/>
    <w:rsid w:val="00A92B10"/>
    <w:rsid w:val="00A96517"/>
    <w:rsid w:val="00AC35E2"/>
    <w:rsid w:val="00AE3A3F"/>
    <w:rsid w:val="00AE4CE1"/>
    <w:rsid w:val="00AE4DC5"/>
    <w:rsid w:val="00AF1D75"/>
    <w:rsid w:val="00AF6303"/>
    <w:rsid w:val="00B064BB"/>
    <w:rsid w:val="00B07711"/>
    <w:rsid w:val="00B151D0"/>
    <w:rsid w:val="00B15F55"/>
    <w:rsid w:val="00B22DC7"/>
    <w:rsid w:val="00B32DD7"/>
    <w:rsid w:val="00B34FBE"/>
    <w:rsid w:val="00B36A3F"/>
    <w:rsid w:val="00B440E9"/>
    <w:rsid w:val="00B44C04"/>
    <w:rsid w:val="00B46244"/>
    <w:rsid w:val="00B54523"/>
    <w:rsid w:val="00B56E12"/>
    <w:rsid w:val="00B57F6C"/>
    <w:rsid w:val="00B657D4"/>
    <w:rsid w:val="00B726E4"/>
    <w:rsid w:val="00B74728"/>
    <w:rsid w:val="00B80228"/>
    <w:rsid w:val="00B83DBE"/>
    <w:rsid w:val="00B8453F"/>
    <w:rsid w:val="00B90094"/>
    <w:rsid w:val="00BA5B6F"/>
    <w:rsid w:val="00BC1092"/>
    <w:rsid w:val="00BC1BD7"/>
    <w:rsid w:val="00BD0CF1"/>
    <w:rsid w:val="00BE56FA"/>
    <w:rsid w:val="00BF3373"/>
    <w:rsid w:val="00C101FC"/>
    <w:rsid w:val="00C1323F"/>
    <w:rsid w:val="00C145F9"/>
    <w:rsid w:val="00C218DA"/>
    <w:rsid w:val="00C239D0"/>
    <w:rsid w:val="00C25C8E"/>
    <w:rsid w:val="00C25E17"/>
    <w:rsid w:val="00C26944"/>
    <w:rsid w:val="00C32A51"/>
    <w:rsid w:val="00C36510"/>
    <w:rsid w:val="00C4439E"/>
    <w:rsid w:val="00C44A29"/>
    <w:rsid w:val="00C61882"/>
    <w:rsid w:val="00C740BC"/>
    <w:rsid w:val="00C742B3"/>
    <w:rsid w:val="00C76CCE"/>
    <w:rsid w:val="00CA39FA"/>
    <w:rsid w:val="00CA3A0C"/>
    <w:rsid w:val="00CA4D93"/>
    <w:rsid w:val="00CB4449"/>
    <w:rsid w:val="00CB4975"/>
    <w:rsid w:val="00CB7DB9"/>
    <w:rsid w:val="00CC64E0"/>
    <w:rsid w:val="00CE76C8"/>
    <w:rsid w:val="00CF2CDA"/>
    <w:rsid w:val="00D00AA5"/>
    <w:rsid w:val="00D02A31"/>
    <w:rsid w:val="00D16FC2"/>
    <w:rsid w:val="00D256CD"/>
    <w:rsid w:val="00D26F9B"/>
    <w:rsid w:val="00D43FF3"/>
    <w:rsid w:val="00D47DF4"/>
    <w:rsid w:val="00D76110"/>
    <w:rsid w:val="00D8108D"/>
    <w:rsid w:val="00D97C5B"/>
    <w:rsid w:val="00DA65A6"/>
    <w:rsid w:val="00DB1224"/>
    <w:rsid w:val="00DB234E"/>
    <w:rsid w:val="00DB38FA"/>
    <w:rsid w:val="00DC5F83"/>
    <w:rsid w:val="00DD28ED"/>
    <w:rsid w:val="00DD2C2A"/>
    <w:rsid w:val="00DE7913"/>
    <w:rsid w:val="00E07E6E"/>
    <w:rsid w:val="00E1683A"/>
    <w:rsid w:val="00E31975"/>
    <w:rsid w:val="00E36D13"/>
    <w:rsid w:val="00E500FB"/>
    <w:rsid w:val="00E509C6"/>
    <w:rsid w:val="00E54661"/>
    <w:rsid w:val="00E57973"/>
    <w:rsid w:val="00E61E54"/>
    <w:rsid w:val="00E62730"/>
    <w:rsid w:val="00E71DDC"/>
    <w:rsid w:val="00E93DA5"/>
    <w:rsid w:val="00E93F08"/>
    <w:rsid w:val="00EA5825"/>
    <w:rsid w:val="00EB32B4"/>
    <w:rsid w:val="00EC200F"/>
    <w:rsid w:val="00ED233F"/>
    <w:rsid w:val="00ED35CE"/>
    <w:rsid w:val="00ED786C"/>
    <w:rsid w:val="00EE4A29"/>
    <w:rsid w:val="00F025E1"/>
    <w:rsid w:val="00F265C5"/>
    <w:rsid w:val="00F55541"/>
    <w:rsid w:val="00F8009F"/>
    <w:rsid w:val="00F82E61"/>
    <w:rsid w:val="00F96613"/>
    <w:rsid w:val="00FB63C3"/>
    <w:rsid w:val="00FB7276"/>
    <w:rsid w:val="00FC1119"/>
    <w:rsid w:val="00FD1E1C"/>
    <w:rsid w:val="00FD5C6F"/>
    <w:rsid w:val="00FD6235"/>
    <w:rsid w:val="00FD6B2E"/>
    <w:rsid w:val="00FF21D2"/>
    <w:rsid w:val="0168ADEF"/>
    <w:rsid w:val="02127B94"/>
    <w:rsid w:val="07A79D3A"/>
    <w:rsid w:val="09076DDE"/>
    <w:rsid w:val="095030BB"/>
    <w:rsid w:val="0C3B2F86"/>
    <w:rsid w:val="0C8ADAE9"/>
    <w:rsid w:val="0EF73877"/>
    <w:rsid w:val="107D69BF"/>
    <w:rsid w:val="115B52F9"/>
    <w:rsid w:val="14D7D5DD"/>
    <w:rsid w:val="168255C5"/>
    <w:rsid w:val="1A557FDF"/>
    <w:rsid w:val="1A6D95E6"/>
    <w:rsid w:val="21F50E1D"/>
    <w:rsid w:val="2332D7D8"/>
    <w:rsid w:val="2380D84F"/>
    <w:rsid w:val="23A007A6"/>
    <w:rsid w:val="27E01EE5"/>
    <w:rsid w:val="2A583F51"/>
    <w:rsid w:val="2A89E332"/>
    <w:rsid w:val="2AD6F789"/>
    <w:rsid w:val="2C510DA6"/>
    <w:rsid w:val="2D8235B5"/>
    <w:rsid w:val="2FBF74C2"/>
    <w:rsid w:val="3108012E"/>
    <w:rsid w:val="31116C05"/>
    <w:rsid w:val="32482CCA"/>
    <w:rsid w:val="32D3ABCF"/>
    <w:rsid w:val="36B575AD"/>
    <w:rsid w:val="3999FC39"/>
    <w:rsid w:val="3BF49898"/>
    <w:rsid w:val="3DD6E5B4"/>
    <w:rsid w:val="3E295F38"/>
    <w:rsid w:val="440140DB"/>
    <w:rsid w:val="44F3FA68"/>
    <w:rsid w:val="4592B910"/>
    <w:rsid w:val="48BD3D62"/>
    <w:rsid w:val="509CF2D1"/>
    <w:rsid w:val="5F202BC5"/>
    <w:rsid w:val="5F4838E6"/>
    <w:rsid w:val="5FA28282"/>
    <w:rsid w:val="6261E79E"/>
    <w:rsid w:val="62A70C98"/>
    <w:rsid w:val="6407C723"/>
    <w:rsid w:val="66EF58EA"/>
    <w:rsid w:val="6709A434"/>
    <w:rsid w:val="670D8AA0"/>
    <w:rsid w:val="68E05D94"/>
    <w:rsid w:val="7764F94E"/>
    <w:rsid w:val="77AB27E1"/>
    <w:rsid w:val="7BC0B025"/>
    <w:rsid w:val="7DF55828"/>
    <w:rsid w:val="7F76D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D2E26"/>
  <w15:docId w15:val="{7ABD9DE7-F195-44B5-9E97-09D89690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3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8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D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4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3C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C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4D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6CCE"/>
    <w:pPr>
      <w:widowControl w:val="0"/>
      <w:autoSpaceDE w:val="0"/>
      <w:autoSpaceDN w:val="0"/>
      <w:spacing w:before="239" w:after="0" w:line="240" w:lineRule="auto"/>
      <w:ind w:left="877" w:hanging="220"/>
    </w:pPr>
    <w:rPr>
      <w:rFonts w:ascii="Lucida Sans" w:eastAsia="Lucida Sans" w:hAnsi="Lucida Sans" w:cs="Lucida Sans"/>
    </w:rPr>
  </w:style>
  <w:style w:type="paragraph" w:styleId="NoSpacing">
    <w:name w:val="No Spacing"/>
    <w:uiPriority w:val="1"/>
    <w:qFormat/>
    <w:rsid w:val="00C4439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E7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7CD"/>
  </w:style>
  <w:style w:type="paragraph" w:styleId="Footer">
    <w:name w:val="footer"/>
    <w:basedOn w:val="Normal"/>
    <w:link w:val="FooterChar"/>
    <w:uiPriority w:val="99"/>
    <w:semiHidden/>
    <w:unhideWhenUsed/>
    <w:rsid w:val="002E7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7CD"/>
  </w:style>
  <w:style w:type="character" w:customStyle="1" w:styleId="Heading1Char">
    <w:name w:val="Heading 1 Char"/>
    <w:basedOn w:val="DefaultParagraphFont"/>
    <w:link w:val="Heading1"/>
    <w:uiPriority w:val="9"/>
    <w:rsid w:val="00263F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332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A68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872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69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37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61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90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gov/lead/national-lead-poisoning-prevention-wee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555EE6AEA6F4E90DC1EE56A20DF84" ma:contentTypeVersion="19" ma:contentTypeDescription="Create a new document." ma:contentTypeScope="" ma:versionID="8b3903ca8cc2ab29536b7201b9d6b0f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d61d8fb-a99e-4f97-bee3-1c0c42237d32" xmlns:ns6="8208de43-a64f-47b6-af23-f340daf30859" targetNamespace="http://schemas.microsoft.com/office/2006/metadata/properties" ma:root="true" ma:fieldsID="bcd02ee0d1e50fa71a95c671743513a5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d61d8fb-a99e-4f97-bee3-1c0c42237d32"/>
    <xsd:import namespace="8208de43-a64f-47b6-af23-f340daf30859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LengthInSeconds" minOccurs="0"/>
                <xsd:element ref="ns5:MediaServiceLocation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3eea9a90-c9c7-4cb4-b15a-d2a3718b7468}" ma:internalName="TaxCatchAllLabel" ma:readOnly="true" ma:showField="CatchAllDataLabel" ma:web="8208de43-a64f-47b6-af23-f340daf30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3eea9a90-c9c7-4cb4-b15a-d2a3718b7468}" ma:internalName="TaxCatchAll" ma:showField="CatchAllData" ma:web="8208de43-a64f-47b6-af23-f340daf30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1d8fb-a99e-4f97-bee3-1c0c42237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8de43-a64f-47b6-af23-f340daf30859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2019-08-15T16:22:56+00:00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9d61d8fb-a99e-4f97-bee3-1c0c42237d32">
      <Terms xmlns="http://schemas.microsoft.com/office/infopath/2007/PartnerControls"/>
    </lcf76f155ced4ddcb4097134ff3c332f>
    <SharedWithUsers xmlns="8208de43-a64f-47b6-af23-f340daf30859">
      <UserInfo>
        <DisplayName>Durand, Chloe</DisplayName>
        <AccountId>147</AccountId>
        <AccountType/>
      </UserInfo>
      <UserInfo>
        <DisplayName>Lalley, Thomas (he/him/his)</DisplayName>
        <AccountId>1026</AccountId>
        <AccountType/>
      </UserInfo>
      <UserInfo>
        <DisplayName>Sellars, Shayna</DisplayName>
        <AccountId>24</AccountId>
        <AccountType/>
      </UserInfo>
      <UserInfo>
        <DisplayName>Omisore, Shannon L. (CDC/DDNID/NCEH/DEHSP)</DisplayName>
        <AccountId>159</AccountId>
        <AccountType/>
      </UserInfo>
      <UserInfo>
        <DisplayName>Sims, Teresa (CDC/DDNID/NCEH/DEHSP) (CTR)</DisplayName>
        <AccountId>399</AccountId>
        <AccountType/>
      </UserInfo>
      <UserInfo>
        <DisplayName>Rodkey, Kitt</DisplayName>
        <AccountId>968</AccountId>
        <AccountType/>
      </UserInfo>
      <UserInfo>
        <DisplayName>Mendez, Magaly</DisplayName>
        <AccountId>127</AccountId>
        <AccountType/>
      </UserInfo>
      <UserInfo>
        <DisplayName>Miller, Johanna L</DisplayName>
        <AccountId>1114</AccountId>
        <AccountType/>
      </UserInfo>
      <UserInfo>
        <DisplayName>Sonner, Sofie</DisplayName>
        <AccountId>158</AccountId>
        <AccountType/>
      </UserInfo>
      <UserInfo>
        <DisplayName>Shannon, Julie</DisplayName>
        <AccountId>17</AccountId>
        <AccountType/>
      </UserInfo>
      <UserInfo>
        <DisplayName>Smith, Elliott</DisplayName>
        <AccountId>1378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470A0530-7D14-4960-B46D-F9CBA41F7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d61d8fb-a99e-4f97-bee3-1c0c42237d32"/>
    <ds:schemaRef ds:uri="8208de43-a64f-47b6-af23-f340daf30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4ECA86-46E3-47A6-94E0-D1A88C56894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9d61d8fb-a99e-4f97-bee3-1c0c42237d32"/>
    <ds:schemaRef ds:uri="8208de43-a64f-47b6-af23-f340daf30859"/>
  </ds:schemaRefs>
</ds:datastoreItem>
</file>

<file path=customXml/itemProps3.xml><?xml version="1.0" encoding="utf-8"?>
<ds:datastoreItem xmlns:ds="http://schemas.openxmlformats.org/officeDocument/2006/customXml" ds:itemID="{BD8086E1-A933-4366-8CA3-4088D7DED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E0306-C38D-4386-84D5-8C1BF9D5D10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355</Words>
  <Characters>2030</Characters>
  <Application>Microsoft Office Word</Application>
  <DocSecurity>0</DocSecurity>
  <Lines>16</Lines>
  <Paragraphs>4</Paragraphs>
  <ScaleCrop>false</ScaleCrop>
  <Company>Housing and Urban Development</Company>
  <LinksUpToDate>false</LinksUpToDate>
  <CharactersWithSpaces>2381</CharactersWithSpaces>
  <SharedDoc>false</SharedDoc>
  <HLinks>
    <vt:vector size="6" baseType="variant">
      <vt:variant>
        <vt:i4>6225939</vt:i4>
      </vt:variant>
      <vt:variant>
        <vt:i4>0</vt:i4>
      </vt:variant>
      <vt:variant>
        <vt:i4>0</vt:i4>
      </vt:variant>
      <vt:variant>
        <vt:i4>5</vt:i4>
      </vt:variant>
      <vt:variant>
        <vt:lpwstr>https://www.epa.gov/lead/national-lead-poisoning-prevention-week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H48008</dc:creator>
  <cp:keywords/>
  <cp:lastModifiedBy>Durand, Chloe</cp:lastModifiedBy>
  <cp:revision>39</cp:revision>
  <cp:lastPrinted>2019-08-15T22:21:00Z</cp:lastPrinted>
  <dcterms:created xsi:type="dcterms:W3CDTF">2024-06-12T16:40:00Z</dcterms:created>
  <dcterms:modified xsi:type="dcterms:W3CDTF">2024-08-29T14:45:00Z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0x01010046E555EE6AEA6F4E90DC1EE56A20DF84</vt:lpwstr>
  </property>
  <property fmtid="{D5CDD505-2E9C-101B-9397-08002B2CF9AE}" pid="4" name="TaxKeyword">
    <vt:lpwstr/>
  </property>
  <property fmtid="{D5CDD505-2E9C-101B-9397-08002B2CF9AE}" pid="5" name="EPA Subject">
    <vt:lpwstr/>
  </property>
  <property fmtid="{D5CDD505-2E9C-101B-9397-08002B2CF9AE}" pid="6" name="Document Type">
    <vt:lpwstr/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SetDate">
    <vt:lpwstr>2021-06-30T15:02:13Z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MSIP_Label_7b94a7b8-f06c-4dfe-bdcc-9b548fd58c31_ActionId">
    <vt:lpwstr>904a2287-3cf4-4c2d-92c7-ecd3b81f8a24</vt:lpwstr>
  </property>
  <property fmtid="{D5CDD505-2E9C-101B-9397-08002B2CF9AE}" pid="13" name="MSIP_Label_7b94a7b8-f06c-4dfe-bdcc-9b548fd58c31_ContentBits">
    <vt:lpwstr>0</vt:lpwstr>
  </property>
  <property fmtid="{D5CDD505-2E9C-101B-9397-08002B2CF9AE}" pid="14" name="e3f09c3df709400db2417a7161762d62">
    <vt:lpwstr/>
  </property>
  <property fmtid="{D5CDD505-2E9C-101B-9397-08002B2CF9AE}" pid="15" name="MediaServiceImageTags">
    <vt:lpwstr/>
  </property>
</Properties>
</file>