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08A05" w14:textId="77777777" w:rsidR="006D0C59" w:rsidRDefault="006D0C59" w:rsidP="001A0E15">
      <w:pPr>
        <w:pStyle w:val="BodyText"/>
        <w:spacing w:before="99"/>
        <w:jc w:val="center"/>
        <w:rPr>
          <w:color w:val="353535"/>
          <w:w w:val="105"/>
          <w:sz w:val="24"/>
          <w:szCs w:val="24"/>
        </w:rPr>
      </w:pPr>
    </w:p>
    <w:p w14:paraId="0507AB84" w14:textId="44C9FDA8" w:rsidR="001A0E15" w:rsidRDefault="00A47DD4" w:rsidP="001A0E15">
      <w:pPr>
        <w:pStyle w:val="BodyText"/>
        <w:spacing w:before="99"/>
        <w:jc w:val="center"/>
        <w:rPr>
          <w:color w:val="353535"/>
          <w:w w:val="105"/>
          <w:sz w:val="24"/>
          <w:szCs w:val="24"/>
        </w:rPr>
      </w:pPr>
      <w:r>
        <w:rPr>
          <w:color w:val="353535"/>
          <w:w w:val="105"/>
          <w:sz w:val="24"/>
          <w:szCs w:val="24"/>
        </w:rPr>
        <w:t>202</w:t>
      </w:r>
      <w:r w:rsidR="00D631A6">
        <w:rPr>
          <w:color w:val="353535"/>
          <w:w w:val="105"/>
          <w:sz w:val="24"/>
          <w:szCs w:val="24"/>
        </w:rPr>
        <w:t>2</w:t>
      </w:r>
      <w:r w:rsidR="001A0E15">
        <w:rPr>
          <w:color w:val="353535"/>
          <w:w w:val="105"/>
          <w:sz w:val="24"/>
          <w:szCs w:val="24"/>
        </w:rPr>
        <w:t xml:space="preserve"> DERA </w:t>
      </w:r>
      <w:r w:rsidR="00513396">
        <w:rPr>
          <w:color w:val="353535"/>
          <w:w w:val="105"/>
          <w:sz w:val="24"/>
          <w:szCs w:val="24"/>
        </w:rPr>
        <w:t>State</w:t>
      </w:r>
      <w:r w:rsidR="001A0E15">
        <w:rPr>
          <w:color w:val="353535"/>
          <w:w w:val="105"/>
          <w:sz w:val="24"/>
          <w:szCs w:val="24"/>
        </w:rPr>
        <w:t xml:space="preserve"> Grant</w:t>
      </w:r>
      <w:r w:rsidR="00513396">
        <w:rPr>
          <w:color w:val="353535"/>
          <w:w w:val="105"/>
          <w:sz w:val="24"/>
          <w:szCs w:val="24"/>
        </w:rPr>
        <w:t>s</w:t>
      </w:r>
    </w:p>
    <w:p w14:paraId="124B9B68" w14:textId="77777777" w:rsidR="00C85357" w:rsidRPr="001A0E15" w:rsidRDefault="00C85357" w:rsidP="001A0E15">
      <w:pPr>
        <w:pStyle w:val="BodyText"/>
        <w:spacing w:before="99"/>
        <w:jc w:val="center"/>
        <w:rPr>
          <w:color w:val="353535"/>
          <w:w w:val="105"/>
          <w:sz w:val="24"/>
          <w:szCs w:val="24"/>
        </w:rPr>
      </w:pPr>
      <w:r w:rsidRPr="001A0E15">
        <w:rPr>
          <w:color w:val="353535"/>
          <w:w w:val="105"/>
          <w:sz w:val="24"/>
          <w:szCs w:val="24"/>
        </w:rPr>
        <w:t xml:space="preserve">Sample </w:t>
      </w:r>
      <w:r w:rsidR="00C62828">
        <w:rPr>
          <w:color w:val="353535"/>
          <w:w w:val="105"/>
          <w:sz w:val="24"/>
          <w:szCs w:val="24"/>
        </w:rPr>
        <w:t>Eligibility</w:t>
      </w:r>
      <w:r w:rsidRPr="001A0E15">
        <w:rPr>
          <w:color w:val="353535"/>
          <w:w w:val="105"/>
          <w:sz w:val="24"/>
          <w:szCs w:val="24"/>
        </w:rPr>
        <w:t xml:space="preserve"> Statement</w:t>
      </w:r>
    </w:p>
    <w:p w14:paraId="79959DF3" w14:textId="77777777" w:rsidR="00DA400A" w:rsidRDefault="00DA400A" w:rsidP="001A0E15">
      <w:pPr>
        <w:pStyle w:val="BodyText"/>
        <w:spacing w:before="99"/>
        <w:jc w:val="center"/>
        <w:rPr>
          <w:sz w:val="24"/>
          <w:szCs w:val="24"/>
        </w:rPr>
      </w:pPr>
    </w:p>
    <w:p w14:paraId="7BD963D1" w14:textId="77777777" w:rsidR="001A0E15" w:rsidRPr="001A0E15" w:rsidRDefault="001A0E15" w:rsidP="001A0E15">
      <w:pPr>
        <w:pStyle w:val="BodyText"/>
        <w:spacing w:before="99"/>
        <w:rPr>
          <w:sz w:val="24"/>
          <w:szCs w:val="24"/>
        </w:rPr>
      </w:pPr>
      <w:r>
        <w:rPr>
          <w:sz w:val="24"/>
          <w:szCs w:val="24"/>
        </w:rPr>
        <w:t>EPA Grant ID#:</w:t>
      </w:r>
    </w:p>
    <w:p w14:paraId="5DD74288" w14:textId="77777777" w:rsidR="001A0E15" w:rsidRDefault="001A0E15" w:rsidP="00DA400A">
      <w:pPr>
        <w:pStyle w:val="BodyText"/>
        <w:spacing w:before="99"/>
        <w:rPr>
          <w:sz w:val="24"/>
          <w:szCs w:val="24"/>
        </w:rPr>
        <w:sectPr w:rsidR="001A0E15">
          <w:headerReference w:type="default" r:id="rId7"/>
          <w:pgSz w:w="12240" w:h="15840"/>
          <w:pgMar w:top="1440" w:right="1440" w:bottom="1440" w:left="1440" w:header="720" w:footer="720" w:gutter="0"/>
          <w:cols w:space="720"/>
          <w:docGrid w:linePitch="360"/>
        </w:sectPr>
      </w:pPr>
    </w:p>
    <w:p w14:paraId="2620541E" w14:textId="77777777" w:rsidR="00DA400A" w:rsidRPr="001A0E15" w:rsidRDefault="00DA400A" w:rsidP="000C533F">
      <w:pPr>
        <w:pStyle w:val="BodyText"/>
        <w:spacing w:before="134" w:line="264" w:lineRule="auto"/>
        <w:ind w:right="187"/>
        <w:rPr>
          <w:sz w:val="24"/>
          <w:szCs w:val="24"/>
        </w:rPr>
      </w:pPr>
      <w:r w:rsidRPr="001A0E15">
        <w:rPr>
          <w:sz w:val="24"/>
          <w:szCs w:val="24"/>
        </w:rPr>
        <w:t>Vehicle make:</w:t>
      </w:r>
    </w:p>
    <w:p w14:paraId="4147CE47" w14:textId="77777777" w:rsidR="00DA400A" w:rsidRPr="001A0E15" w:rsidRDefault="00DA400A" w:rsidP="000C533F">
      <w:pPr>
        <w:pStyle w:val="BodyText"/>
        <w:spacing w:before="134" w:line="264" w:lineRule="auto"/>
        <w:ind w:right="187"/>
        <w:rPr>
          <w:sz w:val="24"/>
          <w:szCs w:val="24"/>
        </w:rPr>
      </w:pPr>
      <w:r w:rsidRPr="001A0E15">
        <w:rPr>
          <w:sz w:val="24"/>
          <w:szCs w:val="24"/>
        </w:rPr>
        <w:t>Vehicle model:</w:t>
      </w:r>
    </w:p>
    <w:p w14:paraId="7AC1494A" w14:textId="77777777" w:rsidR="00DA400A" w:rsidRPr="001A0E15" w:rsidRDefault="00DA400A" w:rsidP="000C533F">
      <w:pPr>
        <w:pStyle w:val="BodyText"/>
        <w:spacing w:before="134" w:line="264" w:lineRule="auto"/>
        <w:ind w:right="187"/>
        <w:rPr>
          <w:sz w:val="24"/>
          <w:szCs w:val="24"/>
        </w:rPr>
      </w:pPr>
      <w:r w:rsidRPr="001A0E15">
        <w:rPr>
          <w:sz w:val="24"/>
          <w:szCs w:val="24"/>
        </w:rPr>
        <w:t>Vehicle model year:</w:t>
      </w:r>
    </w:p>
    <w:p w14:paraId="6425915E" w14:textId="77777777" w:rsidR="00DA400A" w:rsidRPr="001A0E15" w:rsidRDefault="00DA400A" w:rsidP="000C533F">
      <w:pPr>
        <w:pStyle w:val="BodyText"/>
        <w:spacing w:before="134" w:line="264" w:lineRule="auto"/>
        <w:ind w:right="187"/>
        <w:rPr>
          <w:sz w:val="24"/>
          <w:szCs w:val="24"/>
        </w:rPr>
      </w:pPr>
      <w:r w:rsidRPr="001A0E15">
        <w:rPr>
          <w:sz w:val="24"/>
          <w:szCs w:val="24"/>
        </w:rPr>
        <w:t>VIN:</w:t>
      </w:r>
    </w:p>
    <w:p w14:paraId="1046BC29" w14:textId="77777777" w:rsidR="00DA400A" w:rsidRDefault="00DA400A" w:rsidP="000C533F">
      <w:pPr>
        <w:pStyle w:val="BodyText"/>
        <w:spacing w:before="134" w:line="264" w:lineRule="auto"/>
        <w:ind w:right="187"/>
        <w:rPr>
          <w:sz w:val="24"/>
          <w:szCs w:val="24"/>
        </w:rPr>
      </w:pPr>
      <w:r w:rsidRPr="001A0E15">
        <w:rPr>
          <w:sz w:val="24"/>
          <w:szCs w:val="24"/>
        </w:rPr>
        <w:t>Odometer/usage meter reading:</w:t>
      </w:r>
    </w:p>
    <w:p w14:paraId="04AD31C9" w14:textId="77777777" w:rsidR="00C62828" w:rsidRPr="001A0E15" w:rsidRDefault="00C62828" w:rsidP="000C533F">
      <w:pPr>
        <w:pStyle w:val="BodyText"/>
        <w:spacing w:before="134" w:line="264" w:lineRule="auto"/>
        <w:ind w:right="187"/>
        <w:rPr>
          <w:sz w:val="24"/>
          <w:szCs w:val="24"/>
        </w:rPr>
      </w:pPr>
      <w:r>
        <w:rPr>
          <w:sz w:val="24"/>
          <w:szCs w:val="24"/>
        </w:rPr>
        <w:t>Vehicle registration state and number:</w:t>
      </w:r>
    </w:p>
    <w:p w14:paraId="035BAB0A" w14:textId="77777777" w:rsidR="00DA400A" w:rsidRPr="001A0E15" w:rsidRDefault="00DA400A" w:rsidP="000C533F">
      <w:pPr>
        <w:pStyle w:val="BodyText"/>
        <w:spacing w:before="134" w:line="264" w:lineRule="auto"/>
        <w:ind w:right="187"/>
        <w:rPr>
          <w:sz w:val="24"/>
          <w:szCs w:val="24"/>
        </w:rPr>
      </w:pPr>
      <w:r w:rsidRPr="001A0E15">
        <w:rPr>
          <w:sz w:val="24"/>
          <w:szCs w:val="24"/>
        </w:rPr>
        <w:t>Engine make:</w:t>
      </w:r>
    </w:p>
    <w:p w14:paraId="6EBD48E4" w14:textId="77777777" w:rsidR="00DA400A" w:rsidRPr="001A0E15" w:rsidRDefault="00DA400A" w:rsidP="000C533F">
      <w:pPr>
        <w:pStyle w:val="BodyText"/>
        <w:spacing w:before="134" w:line="264" w:lineRule="auto"/>
        <w:ind w:right="187"/>
        <w:rPr>
          <w:sz w:val="24"/>
          <w:szCs w:val="24"/>
        </w:rPr>
      </w:pPr>
      <w:r w:rsidRPr="001A0E15">
        <w:rPr>
          <w:sz w:val="24"/>
          <w:szCs w:val="24"/>
        </w:rPr>
        <w:t>Engine model:</w:t>
      </w:r>
    </w:p>
    <w:p w14:paraId="6EA23DC0" w14:textId="77777777" w:rsidR="00DA400A" w:rsidRPr="001A0E15" w:rsidRDefault="00DA400A" w:rsidP="000C533F">
      <w:pPr>
        <w:pStyle w:val="BodyText"/>
        <w:spacing w:before="134" w:line="264" w:lineRule="auto"/>
        <w:ind w:right="187"/>
        <w:rPr>
          <w:sz w:val="24"/>
          <w:szCs w:val="24"/>
        </w:rPr>
      </w:pPr>
      <w:r w:rsidRPr="001A0E15">
        <w:rPr>
          <w:sz w:val="24"/>
          <w:szCs w:val="24"/>
        </w:rPr>
        <w:t>Engine model year:</w:t>
      </w:r>
    </w:p>
    <w:p w14:paraId="6127D061" w14:textId="77777777" w:rsidR="00DA400A" w:rsidRPr="001A0E15" w:rsidRDefault="00DA400A" w:rsidP="000C533F">
      <w:pPr>
        <w:pStyle w:val="BodyText"/>
        <w:spacing w:before="134" w:line="264" w:lineRule="auto"/>
        <w:ind w:right="187"/>
        <w:rPr>
          <w:sz w:val="24"/>
          <w:szCs w:val="24"/>
        </w:rPr>
      </w:pPr>
      <w:r w:rsidRPr="001A0E15">
        <w:rPr>
          <w:sz w:val="24"/>
          <w:szCs w:val="24"/>
        </w:rPr>
        <w:t>Engine horsepower:</w:t>
      </w:r>
    </w:p>
    <w:p w14:paraId="4F720D27" w14:textId="77777777" w:rsidR="00C62828" w:rsidRDefault="00DA400A" w:rsidP="00B37712">
      <w:pPr>
        <w:pStyle w:val="BodyText"/>
        <w:spacing w:before="134" w:line="264" w:lineRule="auto"/>
        <w:ind w:right="187"/>
        <w:rPr>
          <w:sz w:val="24"/>
          <w:szCs w:val="24"/>
        </w:rPr>
      </w:pPr>
      <w:r w:rsidRPr="001A0E15">
        <w:rPr>
          <w:sz w:val="24"/>
          <w:szCs w:val="24"/>
        </w:rPr>
        <w:t>Engine ID or serial number:</w:t>
      </w:r>
    </w:p>
    <w:p w14:paraId="656F6AEE" w14:textId="77777777" w:rsidR="00C62828" w:rsidRPr="00C62828" w:rsidRDefault="00C62828" w:rsidP="00B37712">
      <w:pPr>
        <w:pStyle w:val="BodyText"/>
        <w:spacing w:before="134" w:line="264" w:lineRule="auto"/>
        <w:ind w:right="187"/>
        <w:rPr>
          <w:sz w:val="24"/>
          <w:szCs w:val="24"/>
        </w:rPr>
        <w:sectPr w:rsidR="00C62828" w:rsidRPr="00C62828" w:rsidSect="00C62828">
          <w:type w:val="continuous"/>
          <w:pgSz w:w="12240" w:h="15840"/>
          <w:pgMar w:top="1440" w:right="1440" w:bottom="1440" w:left="1440" w:header="720" w:footer="720" w:gutter="0"/>
          <w:cols w:num="2" w:space="720"/>
          <w:docGrid w:linePitch="360"/>
        </w:sectPr>
      </w:pPr>
      <w:r>
        <w:rPr>
          <w:sz w:val="24"/>
          <w:szCs w:val="24"/>
        </w:rPr>
        <w:t>Equipment licensing state and number:</w:t>
      </w:r>
    </w:p>
    <w:p w14:paraId="7E661D86" w14:textId="77777777" w:rsidR="00C62828" w:rsidRDefault="00C62828" w:rsidP="00B37712">
      <w:pPr>
        <w:pStyle w:val="BodyText"/>
        <w:spacing w:before="134" w:line="264" w:lineRule="auto"/>
        <w:ind w:right="187"/>
        <w:rPr>
          <w:w w:val="105"/>
          <w:sz w:val="24"/>
          <w:szCs w:val="24"/>
        </w:rPr>
        <w:sectPr w:rsidR="00C62828" w:rsidSect="001A0E15">
          <w:type w:val="continuous"/>
          <w:pgSz w:w="12240" w:h="15840"/>
          <w:pgMar w:top="1440" w:right="1440" w:bottom="1440" w:left="1440" w:header="720" w:footer="720" w:gutter="0"/>
          <w:cols w:space="720"/>
          <w:docGrid w:linePitch="360"/>
        </w:sectPr>
      </w:pPr>
    </w:p>
    <w:p w14:paraId="2E87A18E" w14:textId="580C26F7" w:rsidR="00C62828" w:rsidRDefault="00C62828" w:rsidP="00B86BA0">
      <w:pPr>
        <w:pStyle w:val="BodyText"/>
        <w:spacing w:before="134" w:line="264" w:lineRule="auto"/>
        <w:ind w:right="187"/>
        <w:rPr>
          <w:w w:val="105"/>
          <w:sz w:val="24"/>
          <w:szCs w:val="24"/>
        </w:rPr>
      </w:pPr>
      <w:r>
        <w:rPr>
          <w:w w:val="105"/>
          <w:sz w:val="24"/>
          <w:szCs w:val="24"/>
        </w:rPr>
        <w:t xml:space="preserve">I certify </w:t>
      </w:r>
      <w:r w:rsidR="00B86BA0">
        <w:rPr>
          <w:w w:val="105"/>
          <w:sz w:val="24"/>
          <w:szCs w:val="24"/>
        </w:rPr>
        <w:t>that the following statements are true regarding the vehicle/engine/equipment identified above</w:t>
      </w:r>
      <w:r w:rsidR="00513396">
        <w:rPr>
          <w:w w:val="105"/>
          <w:sz w:val="24"/>
          <w:szCs w:val="24"/>
        </w:rPr>
        <w:t>:</w:t>
      </w:r>
    </w:p>
    <w:p w14:paraId="78F1999C" w14:textId="77777777" w:rsidR="00513396" w:rsidRPr="00B86BA0" w:rsidRDefault="00513396" w:rsidP="00B86BA0">
      <w:pPr>
        <w:pStyle w:val="BodyText"/>
        <w:spacing w:before="134" w:line="264" w:lineRule="auto"/>
        <w:ind w:right="187"/>
        <w:rPr>
          <w:w w:val="105"/>
          <w:sz w:val="24"/>
          <w:szCs w:val="24"/>
        </w:rPr>
      </w:pPr>
    </w:p>
    <w:p w14:paraId="244D9270" w14:textId="77777777" w:rsidR="00C62828" w:rsidRDefault="00C62828" w:rsidP="00A03530">
      <w:pPr>
        <w:pStyle w:val="ListParagraph"/>
        <w:numPr>
          <w:ilvl w:val="3"/>
          <w:numId w:val="3"/>
        </w:numPr>
        <w:ind w:left="360"/>
      </w:pPr>
      <w:r w:rsidRPr="009C71C9">
        <w:t xml:space="preserve">The existing vehicle, engine, or equipment </w:t>
      </w:r>
      <w:r w:rsidR="00B86BA0">
        <w:t>is</w:t>
      </w:r>
      <w:r w:rsidRPr="009C71C9">
        <w:t xml:space="preserve"> fully operational. </w:t>
      </w:r>
    </w:p>
    <w:p w14:paraId="4EF7A1F6" w14:textId="77777777" w:rsidR="00B86BA0" w:rsidRPr="009C71C9" w:rsidRDefault="00B86BA0" w:rsidP="00A03530">
      <w:pPr>
        <w:pStyle w:val="ListParagraph"/>
        <w:ind w:left="360"/>
      </w:pPr>
    </w:p>
    <w:p w14:paraId="0D0D3AF4" w14:textId="624313CE" w:rsidR="00C62828" w:rsidRDefault="00B86BA0" w:rsidP="00A03530">
      <w:pPr>
        <w:numPr>
          <w:ilvl w:val="3"/>
          <w:numId w:val="3"/>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C62828" w:rsidRPr="000C1D45">
        <w:rPr>
          <w:rFonts w:ascii="Times New Roman" w:eastAsia="Times New Roman" w:hAnsi="Times New Roman" w:cs="Times New Roman"/>
          <w:sz w:val="24"/>
          <w:szCs w:val="24"/>
        </w:rPr>
        <w:t xml:space="preserve"> </w:t>
      </w:r>
      <w:r w:rsidR="00A47DD4" w:rsidRPr="000C1D45">
        <w:rPr>
          <w:rFonts w:ascii="Times New Roman" w:eastAsia="Times New Roman" w:hAnsi="Times New Roman" w:cs="Times New Roman"/>
          <w:sz w:val="24"/>
          <w:szCs w:val="24"/>
        </w:rPr>
        <w:t>have owned and operated the vehicle</w:t>
      </w:r>
      <w:r w:rsidR="00A47DD4">
        <w:rPr>
          <w:rFonts w:ascii="Times New Roman" w:eastAsia="Times New Roman" w:hAnsi="Times New Roman" w:cs="Times New Roman"/>
          <w:sz w:val="24"/>
          <w:szCs w:val="24"/>
        </w:rPr>
        <w:t xml:space="preserve"> during t</w:t>
      </w:r>
      <w:r w:rsidR="00A47DD4" w:rsidRPr="000C1D45">
        <w:rPr>
          <w:rFonts w:ascii="Times New Roman" w:eastAsia="Times New Roman" w:hAnsi="Times New Roman" w:cs="Times New Roman"/>
          <w:sz w:val="24"/>
          <w:szCs w:val="24"/>
        </w:rPr>
        <w:t xml:space="preserve">he </w:t>
      </w:r>
      <w:r w:rsidR="00A47DD4">
        <w:rPr>
          <w:rFonts w:ascii="Times New Roman" w:eastAsia="Times New Roman" w:hAnsi="Times New Roman" w:cs="Times New Roman"/>
          <w:sz w:val="24"/>
          <w:szCs w:val="24"/>
        </w:rPr>
        <w:t>two years prior to upgrade</w:t>
      </w:r>
      <w:r w:rsidR="00A47DD4" w:rsidRPr="000C1D45">
        <w:rPr>
          <w:rFonts w:ascii="Times New Roman" w:eastAsia="Times New Roman" w:hAnsi="Times New Roman" w:cs="Times New Roman"/>
          <w:sz w:val="24"/>
          <w:szCs w:val="24"/>
        </w:rPr>
        <w:t>.</w:t>
      </w:r>
    </w:p>
    <w:p w14:paraId="4F9B5B49" w14:textId="77777777" w:rsidR="00C62828" w:rsidRPr="000C1D45" w:rsidRDefault="00C62828" w:rsidP="00A03530">
      <w:pPr>
        <w:ind w:left="360"/>
        <w:rPr>
          <w:rFonts w:ascii="Times New Roman" w:eastAsia="Times New Roman" w:hAnsi="Times New Roman" w:cs="Times New Roman"/>
          <w:sz w:val="24"/>
          <w:szCs w:val="24"/>
        </w:rPr>
      </w:pPr>
    </w:p>
    <w:p w14:paraId="1609E5A6" w14:textId="77777777" w:rsidR="00C62828" w:rsidRDefault="00C62828" w:rsidP="00A03530">
      <w:pPr>
        <w:numPr>
          <w:ilvl w:val="3"/>
          <w:numId w:val="3"/>
        </w:numPr>
        <w:ind w:left="360"/>
        <w:rPr>
          <w:rFonts w:ascii="Times New Roman" w:eastAsia="Times New Roman" w:hAnsi="Times New Roman" w:cs="Times New Roman"/>
          <w:sz w:val="24"/>
          <w:szCs w:val="24"/>
        </w:rPr>
      </w:pPr>
      <w:bookmarkStart w:id="0" w:name="_Hlk22722393"/>
      <w:r w:rsidRPr="00B86BA0">
        <w:rPr>
          <w:rFonts w:ascii="Times New Roman" w:eastAsia="Times New Roman" w:hAnsi="Times New Roman" w:cs="Times New Roman"/>
          <w:sz w:val="24"/>
          <w:szCs w:val="24"/>
        </w:rPr>
        <w:t xml:space="preserve">The existing vehicle, engine, or equipment </w:t>
      </w:r>
      <w:r w:rsidR="00B86BA0" w:rsidRPr="00B86BA0">
        <w:rPr>
          <w:rFonts w:ascii="Times New Roman" w:eastAsia="Times New Roman" w:hAnsi="Times New Roman" w:cs="Times New Roman"/>
          <w:sz w:val="24"/>
          <w:szCs w:val="24"/>
        </w:rPr>
        <w:t>has</w:t>
      </w:r>
      <w:r w:rsidRPr="00B86BA0">
        <w:rPr>
          <w:rFonts w:ascii="Times New Roman" w:eastAsia="Times New Roman" w:hAnsi="Times New Roman" w:cs="Times New Roman"/>
          <w:sz w:val="24"/>
          <w:szCs w:val="24"/>
        </w:rPr>
        <w:t xml:space="preserve"> at least three years of remaining life at the time of upgrade. </w:t>
      </w:r>
      <w:bookmarkEnd w:id="0"/>
    </w:p>
    <w:p w14:paraId="14BBDAE3" w14:textId="77777777" w:rsidR="00B86BA0" w:rsidRPr="00B86BA0" w:rsidRDefault="00B86BA0" w:rsidP="00A03530">
      <w:pPr>
        <w:ind w:left="360"/>
        <w:rPr>
          <w:rFonts w:ascii="Times New Roman" w:eastAsia="Times New Roman" w:hAnsi="Times New Roman" w:cs="Times New Roman"/>
          <w:sz w:val="24"/>
          <w:szCs w:val="24"/>
        </w:rPr>
      </w:pPr>
    </w:p>
    <w:p w14:paraId="05C8F82E" w14:textId="3D2DC32B" w:rsidR="00C62828" w:rsidRDefault="00B86BA0" w:rsidP="00A03530">
      <w:pPr>
        <w:numPr>
          <w:ilvl w:val="3"/>
          <w:numId w:val="3"/>
        </w:numPr>
        <w:ind w:left="360"/>
        <w:rPr>
          <w:rFonts w:ascii="Times New Roman" w:eastAsia="Times New Roman" w:hAnsi="Times New Roman" w:cs="Times New Roman"/>
          <w:sz w:val="24"/>
          <w:szCs w:val="24"/>
        </w:rPr>
      </w:pPr>
      <w:r w:rsidRPr="00B86BA0">
        <w:rPr>
          <w:rFonts w:ascii="Times New Roman" w:eastAsia="Times New Roman" w:hAnsi="Times New Roman" w:cs="Times New Roman"/>
          <w:sz w:val="24"/>
          <w:szCs w:val="24"/>
        </w:rPr>
        <w:t>T</w:t>
      </w:r>
      <w:r w:rsidR="00C62828" w:rsidRPr="00B86BA0">
        <w:rPr>
          <w:rFonts w:ascii="Times New Roman" w:eastAsia="Times New Roman" w:hAnsi="Times New Roman" w:cs="Times New Roman"/>
          <w:sz w:val="24"/>
          <w:szCs w:val="24"/>
        </w:rPr>
        <w:t xml:space="preserve">he existing </w:t>
      </w:r>
      <w:r>
        <w:rPr>
          <w:rFonts w:ascii="Times New Roman" w:eastAsia="Times New Roman" w:hAnsi="Times New Roman" w:cs="Times New Roman"/>
          <w:sz w:val="24"/>
          <w:szCs w:val="24"/>
        </w:rPr>
        <w:t xml:space="preserve">highway </w:t>
      </w:r>
      <w:r w:rsidR="00C62828" w:rsidRPr="00B86BA0">
        <w:rPr>
          <w:rFonts w:ascii="Times New Roman" w:eastAsia="Times New Roman" w:hAnsi="Times New Roman" w:cs="Times New Roman"/>
          <w:sz w:val="24"/>
          <w:szCs w:val="24"/>
        </w:rPr>
        <w:t xml:space="preserve">vehicle </w:t>
      </w:r>
      <w:r w:rsidRPr="00B86BA0">
        <w:rPr>
          <w:rFonts w:ascii="Times New Roman" w:eastAsia="Times New Roman" w:hAnsi="Times New Roman" w:cs="Times New Roman"/>
          <w:sz w:val="24"/>
          <w:szCs w:val="24"/>
        </w:rPr>
        <w:t>has</w:t>
      </w:r>
      <w:r w:rsidR="00C62828" w:rsidRPr="00B86BA0">
        <w:rPr>
          <w:rFonts w:ascii="Times New Roman" w:eastAsia="Times New Roman" w:hAnsi="Times New Roman" w:cs="Times New Roman"/>
          <w:sz w:val="24"/>
          <w:szCs w:val="24"/>
        </w:rPr>
        <w:t xml:space="preserve"> accumulated </w:t>
      </w:r>
      <w:r w:rsidR="00A47DD4" w:rsidRPr="009B5D4E">
        <w:rPr>
          <w:rFonts w:ascii="Times New Roman" w:eastAsia="Times New Roman" w:hAnsi="Times New Roman" w:cs="Times New Roman"/>
          <w:sz w:val="24"/>
          <w:szCs w:val="24"/>
        </w:rPr>
        <w:t>at least 7,000 miles/year during the two years prior to upgrade</w:t>
      </w:r>
      <w:r w:rsidR="00A47DD4">
        <w:rPr>
          <w:rFonts w:ascii="Times New Roman" w:eastAsia="Times New Roman" w:hAnsi="Times New Roman" w:cs="Times New Roman"/>
          <w:sz w:val="24"/>
          <w:szCs w:val="24"/>
        </w:rPr>
        <w:t>.</w:t>
      </w:r>
    </w:p>
    <w:p w14:paraId="09E5BBA8" w14:textId="77777777" w:rsidR="00DA400A" w:rsidRPr="001A0E15" w:rsidRDefault="00DA400A" w:rsidP="00DA400A">
      <w:pPr>
        <w:pStyle w:val="BodyText"/>
        <w:spacing w:before="99"/>
        <w:rPr>
          <w:sz w:val="24"/>
          <w:szCs w:val="24"/>
        </w:rPr>
      </w:pPr>
    </w:p>
    <w:p w14:paraId="4D5CBF52" w14:textId="77777777" w:rsidR="001A0E15" w:rsidRDefault="001A0E15" w:rsidP="00DA400A">
      <w:pPr>
        <w:rPr>
          <w:rFonts w:ascii="Times New Roman" w:hAnsi="Times New Roman" w:cs="Times New Roman"/>
          <w:sz w:val="24"/>
          <w:szCs w:val="24"/>
        </w:rPr>
      </w:pPr>
    </w:p>
    <w:p w14:paraId="7A249BD4" w14:textId="42025FFD" w:rsidR="00C85357" w:rsidRDefault="00DA400A" w:rsidP="00DA400A">
      <w:pPr>
        <w:rPr>
          <w:rFonts w:ascii="Times New Roman" w:hAnsi="Times New Roman" w:cs="Times New Roman"/>
          <w:sz w:val="24"/>
          <w:szCs w:val="24"/>
        </w:rPr>
      </w:pPr>
      <w:r w:rsidRPr="001A0E15">
        <w:rPr>
          <w:rFonts w:ascii="Times New Roman" w:hAnsi="Times New Roman" w:cs="Times New Roman"/>
          <w:sz w:val="24"/>
          <w:szCs w:val="24"/>
        </w:rPr>
        <w:t>Vehicle owner’s name:</w:t>
      </w:r>
    </w:p>
    <w:p w14:paraId="697B1B8F" w14:textId="77777777" w:rsidR="001A0E15" w:rsidRPr="001A0E15" w:rsidRDefault="001A0E15" w:rsidP="00DA400A">
      <w:pPr>
        <w:rPr>
          <w:rFonts w:ascii="Times New Roman" w:hAnsi="Times New Roman" w:cs="Times New Roman"/>
          <w:sz w:val="24"/>
          <w:szCs w:val="24"/>
        </w:rPr>
      </w:pPr>
    </w:p>
    <w:p w14:paraId="32DD2D6B" w14:textId="77777777" w:rsidR="00DA400A" w:rsidRPr="001A0E15" w:rsidRDefault="00DA400A" w:rsidP="00DA400A">
      <w:pPr>
        <w:rPr>
          <w:rFonts w:ascii="Times New Roman" w:hAnsi="Times New Roman" w:cs="Times New Roman"/>
          <w:sz w:val="24"/>
          <w:szCs w:val="24"/>
        </w:rPr>
      </w:pPr>
    </w:p>
    <w:p w14:paraId="6A242DFF" w14:textId="77777777" w:rsidR="00DA400A" w:rsidRPr="001A0E15" w:rsidRDefault="00DA400A" w:rsidP="00DA400A">
      <w:pPr>
        <w:rPr>
          <w:rFonts w:ascii="Times New Roman" w:hAnsi="Times New Roman" w:cs="Times New Roman"/>
          <w:sz w:val="24"/>
          <w:szCs w:val="24"/>
        </w:rPr>
      </w:pPr>
      <w:r w:rsidRPr="001A0E15">
        <w:rPr>
          <w:rFonts w:ascii="Times New Roman" w:hAnsi="Times New Roman" w:cs="Times New Roman"/>
          <w:sz w:val="24"/>
          <w:szCs w:val="24"/>
        </w:rPr>
        <w:t>______________________________________________________</w:t>
      </w:r>
      <w:r w:rsidR="001A0E15">
        <w:rPr>
          <w:rFonts w:ascii="Times New Roman" w:hAnsi="Times New Roman" w:cs="Times New Roman"/>
          <w:sz w:val="24"/>
          <w:szCs w:val="24"/>
        </w:rPr>
        <w:t xml:space="preserve"> </w:t>
      </w:r>
      <w:r w:rsidR="001A0E15">
        <w:rPr>
          <w:rFonts w:ascii="Times New Roman" w:hAnsi="Times New Roman" w:cs="Times New Roman"/>
          <w:sz w:val="24"/>
          <w:szCs w:val="24"/>
        </w:rPr>
        <w:tab/>
      </w:r>
      <w:r w:rsidRPr="001A0E15">
        <w:rPr>
          <w:rFonts w:ascii="Times New Roman" w:hAnsi="Times New Roman" w:cs="Times New Roman"/>
          <w:sz w:val="24"/>
          <w:szCs w:val="24"/>
        </w:rPr>
        <w:t>______________</w:t>
      </w:r>
    </w:p>
    <w:p w14:paraId="09057E76" w14:textId="77777777" w:rsidR="00C85357" w:rsidRPr="00F33165" w:rsidRDefault="00DA400A" w:rsidP="00DA400A">
      <w:pPr>
        <w:rPr>
          <w:rFonts w:ascii="Times New Roman" w:hAnsi="Times New Roman" w:cs="Times New Roman"/>
          <w:i/>
          <w:iCs/>
          <w:sz w:val="24"/>
          <w:szCs w:val="24"/>
        </w:rPr>
      </w:pPr>
      <w:r w:rsidRPr="00F33165">
        <w:rPr>
          <w:rFonts w:ascii="Times New Roman" w:hAnsi="Times New Roman" w:cs="Times New Roman"/>
          <w:i/>
          <w:iCs/>
          <w:sz w:val="24"/>
          <w:szCs w:val="24"/>
        </w:rPr>
        <w:t>Vehicle Owner (Signature)</w:t>
      </w:r>
      <w:r w:rsidRPr="00F33165">
        <w:rPr>
          <w:rFonts w:ascii="Times New Roman" w:hAnsi="Times New Roman" w:cs="Times New Roman"/>
          <w:i/>
          <w:iCs/>
          <w:sz w:val="24"/>
          <w:szCs w:val="24"/>
        </w:rPr>
        <w:tab/>
      </w:r>
      <w:r w:rsidRPr="00F33165">
        <w:rPr>
          <w:rFonts w:ascii="Times New Roman" w:hAnsi="Times New Roman" w:cs="Times New Roman"/>
          <w:i/>
          <w:iCs/>
          <w:sz w:val="24"/>
          <w:szCs w:val="24"/>
        </w:rPr>
        <w:tab/>
      </w:r>
      <w:r w:rsidRPr="00F33165">
        <w:rPr>
          <w:rFonts w:ascii="Times New Roman" w:hAnsi="Times New Roman" w:cs="Times New Roman"/>
          <w:i/>
          <w:iCs/>
          <w:sz w:val="24"/>
          <w:szCs w:val="24"/>
        </w:rPr>
        <w:tab/>
      </w:r>
      <w:r w:rsidRPr="00F33165">
        <w:rPr>
          <w:rFonts w:ascii="Times New Roman" w:hAnsi="Times New Roman" w:cs="Times New Roman"/>
          <w:i/>
          <w:iCs/>
          <w:sz w:val="24"/>
          <w:szCs w:val="24"/>
        </w:rPr>
        <w:tab/>
      </w:r>
      <w:r w:rsidRPr="00F33165">
        <w:rPr>
          <w:rFonts w:ascii="Times New Roman" w:hAnsi="Times New Roman" w:cs="Times New Roman"/>
          <w:i/>
          <w:iCs/>
          <w:sz w:val="24"/>
          <w:szCs w:val="24"/>
        </w:rPr>
        <w:tab/>
      </w:r>
      <w:r w:rsidRPr="00F33165">
        <w:rPr>
          <w:rFonts w:ascii="Times New Roman" w:hAnsi="Times New Roman" w:cs="Times New Roman"/>
          <w:i/>
          <w:iCs/>
          <w:sz w:val="24"/>
          <w:szCs w:val="24"/>
        </w:rPr>
        <w:tab/>
      </w:r>
      <w:r w:rsidRPr="00F33165">
        <w:rPr>
          <w:rFonts w:ascii="Times New Roman" w:hAnsi="Times New Roman" w:cs="Times New Roman"/>
          <w:i/>
          <w:iCs/>
          <w:sz w:val="24"/>
          <w:szCs w:val="24"/>
        </w:rPr>
        <w:tab/>
        <w:t>Date</w:t>
      </w:r>
    </w:p>
    <w:p w14:paraId="32D11AC8" w14:textId="77777777" w:rsidR="00DA400A" w:rsidRPr="001A0E15" w:rsidRDefault="00DA400A" w:rsidP="00DA400A">
      <w:pPr>
        <w:rPr>
          <w:rFonts w:ascii="Times New Roman" w:hAnsi="Times New Roman" w:cs="Times New Roman"/>
          <w:sz w:val="24"/>
          <w:szCs w:val="24"/>
        </w:rPr>
      </w:pPr>
    </w:p>
    <w:p w14:paraId="1AFD410D" w14:textId="620CC3E3" w:rsidR="001A0E15" w:rsidRDefault="0081542C" w:rsidP="00DA400A">
      <w:pPr>
        <w:rPr>
          <w:rFonts w:ascii="Times New Roman" w:hAnsi="Times New Roman" w:cs="Times New Roman"/>
          <w:sz w:val="24"/>
          <w:szCs w:val="24"/>
        </w:rPr>
      </w:pPr>
      <w:r>
        <w:rPr>
          <w:rFonts w:ascii="Times New Roman" w:hAnsi="Times New Roman" w:cs="Times New Roman"/>
          <w:sz w:val="24"/>
          <w:szCs w:val="24"/>
        </w:rPr>
        <w:t>Vehicle owner’s address:</w:t>
      </w:r>
    </w:p>
    <w:sectPr w:rsidR="001A0E15" w:rsidSect="001A0E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61ED5" w14:textId="77777777" w:rsidR="00C46677" w:rsidRDefault="00C46677" w:rsidP="00E6222E">
      <w:r>
        <w:separator/>
      </w:r>
    </w:p>
  </w:endnote>
  <w:endnote w:type="continuationSeparator" w:id="0">
    <w:p w14:paraId="4EC273FF" w14:textId="77777777" w:rsidR="00C46677" w:rsidRDefault="00C46677" w:rsidP="00E6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82BC" w14:textId="77777777" w:rsidR="00C46677" w:rsidRDefault="00C46677" w:rsidP="00E6222E">
      <w:r>
        <w:separator/>
      </w:r>
    </w:p>
  </w:footnote>
  <w:footnote w:type="continuationSeparator" w:id="0">
    <w:p w14:paraId="70487287" w14:textId="77777777" w:rsidR="00C46677" w:rsidRDefault="00C46677" w:rsidP="00E62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0EEC" w14:textId="31B3111E" w:rsidR="00E6222E" w:rsidRDefault="00E6222E" w:rsidP="006D0C59">
    <w:pPr>
      <w:pStyle w:val="Header"/>
      <w:tabs>
        <w:tab w:val="left" w:pos="90"/>
      </w:tabs>
      <w:ind w:left="5760"/>
      <w:jc w:val="right"/>
    </w:pPr>
    <w:r>
      <w:rPr>
        <w:noProof/>
      </w:rPr>
      <w:drawing>
        <wp:anchor distT="0" distB="0" distL="114300" distR="114300" simplePos="0" relativeHeight="251658240" behindDoc="0" locked="0" layoutInCell="1" allowOverlap="1" wp14:anchorId="2C5BD0A6" wp14:editId="1EF32C63">
          <wp:simplePos x="0" y="0"/>
          <wp:positionH relativeFrom="column">
            <wp:posOffset>-38100</wp:posOffset>
          </wp:positionH>
          <wp:positionV relativeFrom="paragraph">
            <wp:posOffset>60960</wp:posOffset>
          </wp:positionV>
          <wp:extent cx="1978025" cy="2743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w-sig-black-05-20-10--.3h.tif"/>
                  <pic:cNvPicPr/>
                </pic:nvPicPr>
                <pic:blipFill>
                  <a:blip r:embed="rId1">
                    <a:extLst>
                      <a:ext uri="{28A0092B-C50C-407E-A947-70E740481C1C}">
                        <a14:useLocalDpi xmlns:a14="http://schemas.microsoft.com/office/drawing/2010/main" val="0"/>
                      </a:ext>
                    </a:extLst>
                  </a:blip>
                  <a:stretch>
                    <a:fillRect/>
                  </a:stretch>
                </pic:blipFill>
                <pic:spPr>
                  <a:xfrm>
                    <a:off x="0" y="0"/>
                    <a:ext cx="1978025" cy="27432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r w:rsidR="006D0C59">
      <w:t>Office of Transportation and Air Quality</w:t>
    </w:r>
    <w:r w:rsidR="006D0C59">
      <w:br/>
    </w:r>
    <w:r w:rsidR="00D631A6">
      <w:t>May</w:t>
    </w:r>
    <w:r>
      <w:t xml:space="preserve"> 202</w:t>
    </w:r>
    <w:r w:rsidR="00D631A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85CBB"/>
    <w:multiLevelType w:val="multilevel"/>
    <w:tmpl w:val="467A4186"/>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360"/>
        </w:tabs>
        <w:ind w:left="360" w:hanging="360"/>
      </w:pPr>
      <w:rPr>
        <w:rFonts w:hint="default"/>
        <w:b/>
        <w:i w:val="0"/>
        <w:color w:val="auto"/>
        <w:sz w:val="24"/>
      </w:rPr>
    </w:lvl>
    <w:lvl w:ilvl="3">
      <w:start w:val="1"/>
      <w:numFmt w:val="lowerLetter"/>
      <w:lvlText w:val="%4."/>
      <w:lvlJc w:val="left"/>
      <w:pPr>
        <w:tabs>
          <w:tab w:val="num" w:pos="720"/>
        </w:tabs>
        <w:ind w:left="720" w:hanging="360"/>
      </w:pPr>
      <w:rPr>
        <w:rFonts w:ascii="Times New Roman" w:hAnsi="Times New Roman" w:hint="default"/>
        <w:b/>
        <w:i w:val="0"/>
        <w:caps w:val="0"/>
        <w:strike w:val="0"/>
        <w:dstrike w:val="0"/>
        <w:vanish w:val="0"/>
        <w:color w:val="000000"/>
        <w:sz w:val="24"/>
        <w:vertAlign w:val="baseline"/>
      </w:rPr>
    </w:lvl>
    <w:lvl w:ilvl="4">
      <w:start w:val="1"/>
      <w:numFmt w:val="decimal"/>
      <w:lvlText w:val="%5)"/>
      <w:lvlJc w:val="left"/>
      <w:pPr>
        <w:tabs>
          <w:tab w:val="num" w:pos="1080"/>
        </w:tabs>
        <w:ind w:left="1080" w:hanging="360"/>
      </w:pPr>
      <w:rPr>
        <w:rFonts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Roman"/>
      <w:lvlText w:val="%7."/>
      <w:lvlJc w:val="right"/>
      <w:pPr>
        <w:tabs>
          <w:tab w:val="num" w:pos="1800"/>
        </w:tabs>
        <w:ind w:left="1800" w:hanging="360"/>
      </w:pPr>
      <w:rPr>
        <w:rFonts w:hint="default"/>
        <w:b/>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 w15:restartNumberingAfterBreak="0">
    <w:nsid w:val="51405399"/>
    <w:multiLevelType w:val="hybridMultilevel"/>
    <w:tmpl w:val="CE16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D24C3"/>
    <w:multiLevelType w:val="multilevel"/>
    <w:tmpl w:val="263C358E"/>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eastAsia="Times New Roman" w:hAnsi="Times New Roman"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decimal"/>
      <w:lvlText w:val="%5)"/>
      <w:lvlJc w:val="left"/>
      <w:pPr>
        <w:tabs>
          <w:tab w:val="num" w:pos="1080"/>
        </w:tabs>
        <w:ind w:left="1080" w:hanging="360"/>
      </w:pPr>
      <w:rPr>
        <w:rFonts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Roman"/>
      <w:lvlText w:val="%7."/>
      <w:lvlJc w:val="right"/>
      <w:pPr>
        <w:tabs>
          <w:tab w:val="num" w:pos="1800"/>
        </w:tabs>
        <w:ind w:left="1800" w:hanging="360"/>
      </w:pPr>
      <w:rPr>
        <w:rFonts w:hint="default"/>
        <w:b/>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57"/>
    <w:rsid w:val="00084D92"/>
    <w:rsid w:val="000C533F"/>
    <w:rsid w:val="00157DEF"/>
    <w:rsid w:val="001A0E15"/>
    <w:rsid w:val="004C7F6C"/>
    <w:rsid w:val="004E05A0"/>
    <w:rsid w:val="00513396"/>
    <w:rsid w:val="00531604"/>
    <w:rsid w:val="005D325D"/>
    <w:rsid w:val="00603422"/>
    <w:rsid w:val="006D0C59"/>
    <w:rsid w:val="006D1EC4"/>
    <w:rsid w:val="007067C3"/>
    <w:rsid w:val="00713839"/>
    <w:rsid w:val="007A2380"/>
    <w:rsid w:val="007B300C"/>
    <w:rsid w:val="0081542C"/>
    <w:rsid w:val="00A03530"/>
    <w:rsid w:val="00A04FB7"/>
    <w:rsid w:val="00A47DD4"/>
    <w:rsid w:val="00B37712"/>
    <w:rsid w:val="00B860DE"/>
    <w:rsid w:val="00B86BA0"/>
    <w:rsid w:val="00C46677"/>
    <w:rsid w:val="00C62828"/>
    <w:rsid w:val="00C85357"/>
    <w:rsid w:val="00D631A6"/>
    <w:rsid w:val="00D81892"/>
    <w:rsid w:val="00DA400A"/>
    <w:rsid w:val="00DC48BC"/>
    <w:rsid w:val="00DF25A8"/>
    <w:rsid w:val="00E6222E"/>
    <w:rsid w:val="00EE300B"/>
    <w:rsid w:val="00EE4216"/>
    <w:rsid w:val="00F3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5B10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357"/>
    <w:pPr>
      <w:ind w:left="720"/>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85357"/>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85357"/>
    <w:rPr>
      <w:rFonts w:ascii="Times New Roman" w:eastAsia="Times New Roman" w:hAnsi="Times New Roman" w:cs="Times New Roman"/>
      <w:lang w:bidi="en-US"/>
    </w:rPr>
  </w:style>
  <w:style w:type="character" w:styleId="Hyperlink">
    <w:name w:val="Hyperlink"/>
    <w:basedOn w:val="DefaultParagraphFont"/>
    <w:uiPriority w:val="99"/>
    <w:unhideWhenUsed/>
    <w:rsid w:val="00C62828"/>
    <w:rPr>
      <w:color w:val="0563C1" w:themeColor="hyperlink"/>
      <w:u w:val="single"/>
    </w:rPr>
  </w:style>
  <w:style w:type="paragraph" w:styleId="BalloonText">
    <w:name w:val="Balloon Text"/>
    <w:basedOn w:val="Normal"/>
    <w:link w:val="BalloonTextChar"/>
    <w:uiPriority w:val="99"/>
    <w:semiHidden/>
    <w:unhideWhenUsed/>
    <w:rsid w:val="00A47D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DD4"/>
    <w:rPr>
      <w:rFonts w:ascii="Segoe UI" w:hAnsi="Segoe UI" w:cs="Segoe UI"/>
      <w:sz w:val="18"/>
      <w:szCs w:val="18"/>
    </w:rPr>
  </w:style>
  <w:style w:type="paragraph" w:styleId="Header">
    <w:name w:val="header"/>
    <w:basedOn w:val="Normal"/>
    <w:link w:val="HeaderChar"/>
    <w:uiPriority w:val="99"/>
    <w:unhideWhenUsed/>
    <w:rsid w:val="00E6222E"/>
    <w:pPr>
      <w:tabs>
        <w:tab w:val="center" w:pos="4680"/>
        <w:tab w:val="right" w:pos="9360"/>
      </w:tabs>
    </w:pPr>
  </w:style>
  <w:style w:type="character" w:customStyle="1" w:styleId="HeaderChar">
    <w:name w:val="Header Char"/>
    <w:basedOn w:val="DefaultParagraphFont"/>
    <w:link w:val="Header"/>
    <w:uiPriority w:val="99"/>
    <w:rsid w:val="00E6222E"/>
  </w:style>
  <w:style w:type="paragraph" w:styleId="Footer">
    <w:name w:val="footer"/>
    <w:basedOn w:val="Normal"/>
    <w:link w:val="FooterChar"/>
    <w:uiPriority w:val="99"/>
    <w:unhideWhenUsed/>
    <w:rsid w:val="00E6222E"/>
    <w:pPr>
      <w:tabs>
        <w:tab w:val="center" w:pos="4680"/>
        <w:tab w:val="right" w:pos="9360"/>
      </w:tabs>
    </w:pPr>
  </w:style>
  <w:style w:type="character" w:customStyle="1" w:styleId="FooterChar">
    <w:name w:val="Footer Char"/>
    <w:basedOn w:val="DefaultParagraphFont"/>
    <w:link w:val="Footer"/>
    <w:uiPriority w:val="99"/>
    <w:rsid w:val="00E6222E"/>
  </w:style>
  <w:style w:type="character" w:styleId="CommentReference">
    <w:name w:val="annotation reference"/>
    <w:basedOn w:val="DefaultParagraphFont"/>
    <w:uiPriority w:val="99"/>
    <w:semiHidden/>
    <w:unhideWhenUsed/>
    <w:rsid w:val="004C7F6C"/>
    <w:rPr>
      <w:sz w:val="16"/>
      <w:szCs w:val="16"/>
    </w:rPr>
  </w:style>
  <w:style w:type="paragraph" w:styleId="CommentText">
    <w:name w:val="annotation text"/>
    <w:basedOn w:val="Normal"/>
    <w:link w:val="CommentTextChar"/>
    <w:uiPriority w:val="99"/>
    <w:semiHidden/>
    <w:unhideWhenUsed/>
    <w:rsid w:val="004C7F6C"/>
    <w:rPr>
      <w:sz w:val="20"/>
      <w:szCs w:val="20"/>
    </w:rPr>
  </w:style>
  <w:style w:type="character" w:customStyle="1" w:styleId="CommentTextChar">
    <w:name w:val="Comment Text Char"/>
    <w:basedOn w:val="DefaultParagraphFont"/>
    <w:link w:val="CommentText"/>
    <w:uiPriority w:val="99"/>
    <w:semiHidden/>
    <w:rsid w:val="004C7F6C"/>
    <w:rPr>
      <w:sz w:val="20"/>
      <w:szCs w:val="20"/>
    </w:rPr>
  </w:style>
  <w:style w:type="paragraph" w:styleId="CommentSubject">
    <w:name w:val="annotation subject"/>
    <w:basedOn w:val="CommentText"/>
    <w:next w:val="CommentText"/>
    <w:link w:val="CommentSubjectChar"/>
    <w:uiPriority w:val="99"/>
    <w:semiHidden/>
    <w:unhideWhenUsed/>
    <w:rsid w:val="004C7F6C"/>
    <w:rPr>
      <w:b/>
      <w:bCs/>
    </w:rPr>
  </w:style>
  <w:style w:type="character" w:customStyle="1" w:styleId="CommentSubjectChar">
    <w:name w:val="Comment Subject Char"/>
    <w:basedOn w:val="CommentTextChar"/>
    <w:link w:val="CommentSubject"/>
    <w:uiPriority w:val="99"/>
    <w:semiHidden/>
    <w:rsid w:val="004C7F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6F5E0477126478E62287FA2D110D3" ma:contentTypeVersion="15" ma:contentTypeDescription="Create a new document." ma:contentTypeScope="" ma:versionID="227a6816f6581f408ea056b6575242b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faf114f-24f1-482f-9773-8f0d7d5925f2" xmlns:ns6="29a45733-a9b9-4c02-8fe0-94fe8fccf802" targetNamespace="http://schemas.microsoft.com/office/2006/metadata/properties" ma:root="true" ma:fieldsID="ca8834ffd250b662898604ec75f27a39" ns1:_="" ns2:_="" ns3:_="" ns4:_="" ns5:_="" ns6:_="">
    <xsd:import namespace="http://schemas.microsoft.com/sharepoint/v3"/>
    <xsd:import namespace="4ffa91fb-a0ff-4ac5-b2db-65c790d184a4"/>
    <xsd:import namespace="http://schemas.microsoft.com/sharepoint.v3"/>
    <xsd:import namespace="http://schemas.microsoft.com/sharepoint/v3/fields"/>
    <xsd:import namespace="8faf114f-24f1-482f-9773-8f0d7d5925f2"/>
    <xsd:import namespace="29a45733-a9b9-4c02-8fe0-94fe8fccf80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1496ec5-003c-4747-86a2-890b1475f6bc}" ma:internalName="TaxCatchAllLabel" ma:readOnly="true" ma:showField="CatchAllDataLabel" ma:web="29a45733-a9b9-4c02-8fe0-94fe8fccf80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1496ec5-003c-4747-86a2-890b1475f6bc}" ma:internalName="TaxCatchAll" ma:showField="CatchAllData" ma:web="29a45733-a9b9-4c02-8fe0-94fe8fccf8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f114f-24f1-482f-9773-8f0d7d5925f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a45733-a9b9-4c02-8fe0-94fe8fccf80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Reading</TermName>
          <TermId xmlns="http://schemas.microsoft.com/office/infopath/2007/PartnerControls">88429d09-5389-422a-8c17-53508e1506d0</TermId>
        </TermInfo>
        <TermInfo xmlns="http://schemas.microsoft.com/office/infopath/2007/PartnerControls">
          <TermName xmlns="http://schemas.microsoft.com/office/infopath/2007/PartnerControls">vehicle</TermName>
          <TermId xmlns="http://schemas.microsoft.com/office/infopath/2007/PartnerControls">92856895-6c8c-47b4-a815-d8a573a64eba</TermId>
        </TermInfo>
        <TermInfo xmlns="http://schemas.microsoft.com/office/infopath/2007/PartnerControls">
          <TermName xmlns="http://schemas.microsoft.com/office/infopath/2007/PartnerControls">reduction</TermName>
          <TermId xmlns="http://schemas.microsoft.com/office/infopath/2007/PartnerControls">d78f0be5-0684-479a-ae6d-83fbf6393833</TermId>
        </TermInfo>
        <TermInfo xmlns="http://schemas.microsoft.com/office/infopath/2007/PartnerControls">
          <TermName xmlns="http://schemas.microsoft.com/office/infopath/2007/PartnerControls">usage</TermName>
          <TermId xmlns="http://schemas.microsoft.com/office/infopath/2007/PartnerControls">c28d682a-69c0-4420-b984-89c97d4e8fd8</TermId>
        </TermInfo>
        <TermInfo xmlns="http://schemas.microsoft.com/office/infopath/2007/PartnerControls">
          <TermName xmlns="http://schemas.microsoft.com/office/infopath/2007/PartnerControls">odometer</TermName>
          <TermId xmlns="http://schemas.microsoft.com/office/infopath/2007/PartnerControls">42357a0f-4593-4303-bd44-4d2354d68241</TermId>
        </TermInfo>
        <TermInfo xmlns="http://schemas.microsoft.com/office/infopath/2007/PartnerControls">
          <TermName xmlns="http://schemas.microsoft.com/office/infopath/2007/PartnerControls">year</TermName>
          <TermId xmlns="http://schemas.microsoft.com/office/infopath/2007/PartnerControls">1343c71a-e55d-42ea-8ba0-811dd4e2fb3b</TermId>
        </TermInfo>
        <TermInfo xmlns="http://schemas.microsoft.com/office/infopath/2007/PartnerControls">
          <TermName xmlns="http://schemas.microsoft.com/office/infopath/2007/PartnerControls">statement</TermName>
          <TermId xmlns="http://schemas.microsoft.com/office/infopath/2007/PartnerControls">b0ce434b-bac0-43ee-89a3-be19bad27c7f</TermId>
        </TermInfo>
        <TermInfo xmlns="http://schemas.microsoft.com/office/infopath/2007/PartnerControls">
          <TermName xmlns="http://schemas.microsoft.com/office/infopath/2007/PartnerControls">highway</TermName>
          <TermId xmlns="http://schemas.microsoft.com/office/infopath/2007/PartnerControls">a5e8d58a-caae-40fd-a199-3772ff5b1857</TermId>
        </TermInfo>
        <TermInfo xmlns="http://schemas.microsoft.com/office/infopath/2007/PartnerControls">
          <TermName xmlns="http://schemas.microsoft.com/office/infopath/2007/PartnerControls">Number</TermName>
          <TermId xmlns="http://schemas.microsoft.com/office/infopath/2007/PartnerControls">172408b9-add1-48fc-9058-54eadae1ff78</TermId>
        </TermInfo>
        <TermInfo xmlns="http://schemas.microsoft.com/office/infopath/2007/PartnerControls">
          <TermName xmlns="http://schemas.microsoft.com/office/infopath/2007/PartnerControls">serial</TermName>
          <TermId xmlns="http://schemas.microsoft.com/office/infopath/2007/PartnerControls">d2bcb37a-950e-4c65-934c-65bb13f4cc9f</TermId>
        </TermInfo>
        <TermInfo xmlns="http://schemas.microsoft.com/office/infopath/2007/PartnerControls">
          <TermName xmlns="http://schemas.microsoft.com/office/infopath/2007/PartnerControls">meter</TermName>
          <TermId xmlns="http://schemas.microsoft.com/office/infopath/2007/PartnerControls">c4b587eb-cd26-4162-90a4-931696abbd73</TermId>
        </TermInfo>
        <TermInfo xmlns="http://schemas.microsoft.com/office/infopath/2007/PartnerControls">
          <TermName xmlns="http://schemas.microsoft.com/office/infopath/2007/PartnerControls">horsepower</TermName>
          <TermId xmlns="http://schemas.microsoft.com/office/infopath/2007/PartnerControls">c3285f7b-17b1-4143-a972-32e67563376d</TermId>
        </TermInfo>
        <TermInfo xmlns="http://schemas.microsoft.com/office/infopath/2007/PartnerControls">
          <TermName xmlns="http://schemas.microsoft.com/office/infopath/2007/PartnerControls">ID</TermName>
          <TermId xmlns="http://schemas.microsoft.com/office/infopath/2007/PartnerControls">11111111-1111-1111-1111-111111111111</TermId>
        </TermInfo>
        <TermInfo xmlns="http://schemas.microsoft.com/office/infopath/2007/PartnerControls">
          <TermName xmlns="http://schemas.microsoft.com/office/infopath/2007/PartnerControls">act</TermName>
          <TermId xmlns="http://schemas.microsoft.com/office/infopath/2007/PartnerControls">7e53e848-f98a-42c9-bb6d-740b07f38d39</TermId>
        </TermInfo>
        <TermInfo xmlns="http://schemas.microsoft.com/office/infopath/2007/PartnerControls">
          <TermName xmlns="http://schemas.microsoft.com/office/infopath/2007/PartnerControls">make</TermName>
          <TermId xmlns="http://schemas.microsoft.com/office/infopath/2007/PartnerControls">ad8f19db-f432-460a-b1eb-f86884552f2d</TermId>
        </TermInfo>
        <TermInfo xmlns="http://schemas.microsoft.com/office/infopath/2007/PartnerControls">
          <TermName xmlns="http://schemas.microsoft.com/office/infopath/2007/PartnerControls">diesel</TermName>
          <TermId xmlns="http://schemas.microsoft.com/office/infopath/2007/PartnerControls">11111111-1111-1111-1111-111111111111</TermId>
        </TermInfo>
        <TermInfo xmlns="http://schemas.microsoft.com/office/infopath/2007/PartnerControls">
          <TermName xmlns="http://schemas.microsoft.com/office/infopath/2007/PartnerControls">equipment</TermName>
          <TermId xmlns="http://schemas.microsoft.com/office/infopath/2007/PartnerControls">9ef14316-f84f-4395-906d-081055c25dc8</TermId>
        </TermInfo>
        <TermInfo xmlns="http://schemas.microsoft.com/office/infopath/2007/PartnerControls">
          <TermName xmlns="http://schemas.microsoft.com/office/infopath/2007/PartnerControls">emissions</TermName>
          <TermId xmlns="http://schemas.microsoft.com/office/infopath/2007/PartnerControls">0312f6ea-d371-419e-a877-c545a4f29e09</TermId>
        </TermInfo>
        <TermInfo xmlns="http://schemas.microsoft.com/office/infopath/2007/PartnerControls">
          <TermName xmlns="http://schemas.microsoft.com/office/infopath/2007/PartnerControls">upgrade</TermName>
          <TermId xmlns="http://schemas.microsoft.com/office/infopath/2007/PartnerControls">0c472ddc-febb-483c-8e33-7d8564a30f5b</TermId>
        </TermInfo>
        <TermInfo xmlns="http://schemas.microsoft.com/office/infopath/2007/PartnerControls">
          <TermName xmlns="http://schemas.microsoft.com/office/infopath/2007/PartnerControls">operational</TermName>
          <TermId xmlns="http://schemas.microsoft.com/office/infopath/2007/PartnerControls">17478227-6f9f-40b5-bfc4-78455f22bd16</TermId>
        </TermInfo>
        <TermInfo xmlns="http://schemas.microsoft.com/office/infopath/2007/PartnerControls">
          <TermName xmlns="http://schemas.microsoft.com/office/infopath/2007/PartnerControls">Licensing</TermName>
          <TermId xmlns="http://schemas.microsoft.com/office/infopath/2007/PartnerControls">768785cf-7bb7-4344-964a-5f71a7be566b</TermId>
        </TermInfo>
        <TermInfo xmlns="http://schemas.microsoft.com/office/infopath/2007/PartnerControls">
          <TermName xmlns="http://schemas.microsoft.com/office/infopath/2007/PartnerControls">dera</TermName>
          <TermId xmlns="http://schemas.microsoft.com/office/infopath/2007/PartnerControls">9f2bb0c3-b0b8-45d2-80bb-5a26d96700df</TermId>
        </TermInfo>
        <TermInfo xmlns="http://schemas.microsoft.com/office/infopath/2007/PartnerControls">
          <TermName xmlns="http://schemas.microsoft.com/office/infopath/2007/PartnerControls">funding</TermName>
          <TermId xmlns="http://schemas.microsoft.com/office/infopath/2007/PartnerControls">117f563c-155e-4b6b-807f-55d2191ecd88</TermId>
        </TermInfo>
        <TermInfo xmlns="http://schemas.microsoft.com/office/infopath/2007/PartnerControls">
          <TermName xmlns="http://schemas.microsoft.com/office/infopath/2007/PartnerControls">registration</TermName>
          <TermId xmlns="http://schemas.microsoft.com/office/infopath/2007/PartnerControls">64a1468b-6d29-4233-b17f-a566d9501ded</TermId>
        </TermInfo>
        <TermInfo xmlns="http://schemas.microsoft.com/office/infopath/2007/PartnerControls">
          <TermName xmlns="http://schemas.microsoft.com/office/infopath/2007/PartnerControls">program</TermName>
          <TermId xmlns="http://schemas.microsoft.com/office/infopath/2007/PartnerControls">642eb27c-359e-4424-b0c5-501f4fadf97a</TermId>
        </TermInfo>
        <TermInfo xmlns="http://schemas.microsoft.com/office/infopath/2007/PartnerControls">
          <TermName xmlns="http://schemas.microsoft.com/office/infopath/2007/PartnerControls">eligibility</TermName>
          <TermId xmlns="http://schemas.microsoft.com/office/infopath/2007/PartnerControls">00e93229-3ca8-4a53-a219-69dc1062efef</TermId>
        </TermInfo>
        <TermInfo xmlns="http://schemas.microsoft.com/office/infopath/2007/PartnerControls">
          <TermName xmlns="http://schemas.microsoft.com/office/infopath/2007/PartnerControls">engine</TermName>
          <TermId xmlns="http://schemas.microsoft.com/office/infopath/2007/PartnerControls">84bf1f3c-796c-471e-827b-c2567c635247</TermId>
        </TermInfo>
        <TermInfo xmlns="http://schemas.microsoft.com/office/infopath/2007/PartnerControls">
          <TermName xmlns="http://schemas.microsoft.com/office/infopath/2007/PartnerControls">grant</TermName>
          <TermId xmlns="http://schemas.microsoft.com/office/infopath/2007/PartnerControls">2d96c7a3-8a3d-460b-880f-dfaa30733b75</TermId>
        </TermInfo>
        <TermInfo xmlns="http://schemas.microsoft.com/office/infopath/2007/PartnerControls">
          <TermName xmlns="http://schemas.microsoft.com/office/infopath/2007/PartnerControls">sample</TermName>
          <TermId xmlns="http://schemas.microsoft.com/office/infopath/2007/PartnerControls">06e6ad95-0b9e-43bd-93ef-a72a417fc9a0</TermId>
        </TermInfo>
        <TermInfo xmlns="http://schemas.microsoft.com/office/infopath/2007/PartnerControls">
          <TermName xmlns="http://schemas.microsoft.com/office/infopath/2007/PartnerControls">model</TermName>
          <TermId xmlns="http://schemas.microsoft.com/office/infopath/2007/PartnerControls">26f34ec5-4543-4d7b-ab73-8b8a433aaaf4</TermId>
        </TermInfo>
      </Term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2022-05-02T21:03:28+00:00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Value>177</Value>
      <Value>69</Value>
      <Value>172</Value>
      <Value>171</Value>
      <Value>170</Value>
      <Value>169</Value>
      <Value>168</Value>
      <Value>256</Value>
      <Value>166</Value>
      <Value>165</Value>
      <Value>164</Value>
      <Value>158</Value>
      <Value>157</Value>
      <Value>156</Value>
      <Value>154</Value>
      <Value>153</Value>
      <Value>151</Value>
      <Value>55</Value>
      <Value>53</Value>
      <Value>52</Value>
      <Value>307</Value>
      <Value>306</Value>
      <Value>388</Value>
      <Value>387</Value>
      <Value>24</Value>
      <Value>20</Value>
      <Value>375</Value>
      <Value>18</Value>
      <Value>16</Value>
      <Value>102</Value>
      <Value>10</Value>
      <Value>19</Value>
      <Value>176</Value>
    </TaxCatchAll>
  </documentManagement>
</p:properties>
</file>

<file path=customXml/itemProps1.xml><?xml version="1.0" encoding="utf-8"?>
<ds:datastoreItem xmlns:ds="http://schemas.openxmlformats.org/officeDocument/2006/customXml" ds:itemID="{EC752BCB-3B82-43C8-898C-3695B8E584CC}"/>
</file>

<file path=customXml/itemProps2.xml><?xml version="1.0" encoding="utf-8"?>
<ds:datastoreItem xmlns:ds="http://schemas.openxmlformats.org/officeDocument/2006/customXml" ds:itemID="{50699630-170A-40F7-AC04-CD8A47A9A2AA}"/>
</file>

<file path=customXml/itemProps3.xml><?xml version="1.0" encoding="utf-8"?>
<ds:datastoreItem xmlns:ds="http://schemas.openxmlformats.org/officeDocument/2006/customXml" ds:itemID="{D45925D1-037C-4F99-A0BD-AEBD7131489A}"/>
</file>

<file path=customXml/itemProps4.xml><?xml version="1.0" encoding="utf-8"?>
<ds:datastoreItem xmlns:ds="http://schemas.openxmlformats.org/officeDocument/2006/customXml" ds:itemID="{E6AABFC7-02D3-47DF-B48E-0BC99CBFD8F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2022 DERA State Grants: Sample Eligibility Statement (May 2022)</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DERA State Grants: Sample Eligibility Statement (May 2022)</dc:title>
  <dc:subject>In this sample eligibility statement, 2022 DERA Grants Program applicants must certify they owned the vehicle 24 months prior to upgrade, accumulated at least 7,000 miles per year, that the vehicle is operational with at least 3 years of remaining life.</dc:subject>
  <dc:creator/>
  <cp:keywords>diesel;emissions;reduction;act;DERA;program;grant;funding;highway;vehicle;engine;ID;serial;number;horsepower;make;model;year;odometer;usage;meter;reading;equipment;licensing;registration;operational;upgrade;sample;eligibility;statement</cp:keywords>
  <dc:description/>
  <cp:lastModifiedBy/>
  <cp:revision>1</cp:revision>
  <dcterms:created xsi:type="dcterms:W3CDTF">2022-04-26T10:59:00Z</dcterms:created>
  <dcterms:modified xsi:type="dcterms:W3CDTF">2022-04-26T11:01:00Z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0x010100B0F6F5E0477126478E62287FA2D110D3</vt:lpwstr>
  </property>
  <property fmtid="{D5CDD505-2E9C-101B-9397-08002B2CF9AE}" pid="3" name="TaxKeyword">
    <vt:lpwstr>177;#Reading|88429d09-5389-422a-8c17-53508e1506d0;#69;#vehicle|92856895-6c8c-47b4-a815-d8a573a64eba;#172;#reduction|d78f0be5-0684-479a-ae6d-83fbf6393833;#171;#usage|c28d682a-69c0-4420-b984-89c97d4e8fd8;#170;#odometer|42357a0f-4593-4303-bd44-4d2354d68241;#169;#year|1343c71a-e55d-42ea-8ba0-811dd4e2fb3b;#168;#statement|b0ce434b-bac0-43ee-89a3-be19bad27c7f;#256;#highway|a5e8d58a-caae-40fd-a199-3772ff5b1857;#166;#Number|172408b9-add1-48fc-9058-54eadae1ff78;#165;#serial|d2bcb37a-950e-4c65-934c-65bb13f4cc9f;#164;#meter|c4b587eb-cd26-4162-90a4-931696abbd73;#158;#horsepower|c3285f7b-17b1-4143-a972-32e67563376d;#155;#ID|11111111-1111-1111-1111-111111111111;#153;#act|7e53e848-f98a-42c9-bb6d-740b07f38d39;#151;#make|ad8f19db-f432-460a-b1eb-f86884552f2d;#54;#diesel|11111111-1111-1111-1111-111111111111;#52;#equipment|9ef14316-f84f-4395-906d-081055c25dc8;#307;#emissions|0312f6ea-d371-419e-a877-c545a4f29e09;#306;#upgrade|0c472ddc-febb-483c-8e33-7d8564a30f5b;#388;#operational|17478227-6f9f-40b5-bfc4-78455f22bd16;#387;#Licensing|768785cf-7bb7-4344-964a-5f71a7be566b;#24;#dera|9f2bb0c3-b0b8-45d2-80bb-5a26d96700df;#20;#funding|117f563c-155e-4b6b-807f-55d2191ecd88;#375;#registration|64a1468b-6d29-4233-b17f-a566d9501ded;#18;#program|642eb27c-359e-4424-b0c5-501f4fadf97a;#16;#eligibility|00e93229-3ca8-4a53-a219-69dc1062efef;#102;#engine|84bf1f3c-796c-471e-827b-c2567c635247;#10;#grant|2d96c7a3-8a3d-460b-880f-dfaa30733b75;#19;#sample|06e6ad95-0b9e-43bd-93ef-a72a417fc9a0;#176;#model|26f34ec5-4543-4d7b-ab73-8b8a433aaaf4</vt:lpwstr>
  </property>
</Properties>
</file>