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9984" w14:textId="7AE8F066" w:rsidR="008767DA" w:rsidRDefault="008767DA" w:rsidP="008767DA">
      <w:pPr>
        <w:jc w:val="center"/>
        <w:rPr>
          <w:rFonts w:cs="Times New Roman"/>
          <w:b/>
          <w:sz w:val="32"/>
          <w:szCs w:val="32"/>
        </w:rPr>
      </w:pPr>
      <w:r>
        <w:rPr>
          <w:b/>
          <w:sz w:val="36"/>
          <w:szCs w:val="36"/>
        </w:rPr>
        <w:t xml:space="preserve">IMPORTANT INFORMATION ABOUT YOUR </w:t>
      </w:r>
      <w:r w:rsidR="0025666F">
        <w:rPr>
          <w:b/>
          <w:sz w:val="36"/>
          <w:szCs w:val="36"/>
        </w:rPr>
        <w:br/>
      </w:r>
      <w:r>
        <w:rPr>
          <w:b/>
          <w:sz w:val="36"/>
          <w:szCs w:val="36"/>
        </w:rPr>
        <w:t>DRINKING WATER</w:t>
      </w:r>
      <w:r>
        <w:rPr>
          <w:b/>
          <w:sz w:val="32"/>
          <w:szCs w:val="32"/>
        </w:rPr>
        <w:t xml:space="preserve"> </w:t>
      </w:r>
    </w:p>
    <w:p w14:paraId="17904FF9" w14:textId="77777777" w:rsidR="008767DA" w:rsidRDefault="008767DA" w:rsidP="008767DA">
      <w:pPr>
        <w:jc w:val="center"/>
        <w:rPr>
          <w:b/>
          <w:sz w:val="32"/>
          <w:szCs w:val="32"/>
        </w:rPr>
      </w:pPr>
    </w:p>
    <w:p w14:paraId="1658AFF8" w14:textId="77777777" w:rsidR="008767DA" w:rsidRDefault="008767DA" w:rsidP="008767DA">
      <w:pPr>
        <w:rPr>
          <w:sz w:val="28"/>
          <w:szCs w:val="28"/>
        </w:rPr>
      </w:pPr>
      <w:r>
        <w:rPr>
          <w:sz w:val="28"/>
          <w:szCs w:val="28"/>
        </w:rPr>
        <w:t>____________________________________ Does not operate with enhanced coagulation to</w:t>
      </w:r>
    </w:p>
    <w:p w14:paraId="63636C86" w14:textId="77777777" w:rsidR="008767DA" w:rsidRDefault="008767DA" w:rsidP="008767DA">
      <w:pPr>
        <w:tabs>
          <w:tab w:val="left" w:pos="1440"/>
          <w:tab w:val="left" w:pos="5130"/>
        </w:tabs>
        <w:rPr>
          <w:sz w:val="28"/>
          <w:szCs w:val="28"/>
        </w:rPr>
      </w:pPr>
      <w:r>
        <w:rPr>
          <w:sz w:val="18"/>
          <w:szCs w:val="18"/>
        </w:rPr>
        <w:t xml:space="preserve"> </w:t>
      </w:r>
      <w:r>
        <w:rPr>
          <w:sz w:val="18"/>
          <w:szCs w:val="18"/>
        </w:rPr>
        <w:tab/>
        <w:t>(Name of Water System/Business)</w:t>
      </w:r>
      <w:r>
        <w:rPr>
          <w:sz w:val="18"/>
          <w:szCs w:val="18"/>
        </w:rPr>
        <w:tab/>
      </w:r>
      <w:r>
        <w:rPr>
          <w:sz w:val="28"/>
          <w:szCs w:val="28"/>
        </w:rPr>
        <w:t>control disinfection byproduct (DBP) Precursors.</w:t>
      </w:r>
    </w:p>
    <w:p w14:paraId="784729B1" w14:textId="77777777" w:rsidR="008767DA" w:rsidRDefault="008767DA" w:rsidP="008767DA">
      <w:pPr>
        <w:rPr>
          <w:sz w:val="28"/>
          <w:szCs w:val="28"/>
        </w:rPr>
      </w:pPr>
    </w:p>
    <w:p w14:paraId="5D176369" w14:textId="77777777" w:rsidR="008767DA" w:rsidRDefault="008767DA" w:rsidP="008767DA">
      <w:pPr>
        <w:rPr>
          <w:szCs w:val="24"/>
        </w:rPr>
      </w:pPr>
      <w:r>
        <w:rPr>
          <w:szCs w:val="24"/>
        </w:rPr>
        <w:t>Our water system recently violated a drinking water requirement.  Although this is not an emergency, as our customers, you have a right to know what happened, what you should do, and what we are doing to correct this situation.</w:t>
      </w:r>
    </w:p>
    <w:p w14:paraId="654D9393" w14:textId="77777777" w:rsidR="008767DA" w:rsidRDefault="008767DA" w:rsidP="008767DA">
      <w:pPr>
        <w:rPr>
          <w:szCs w:val="24"/>
        </w:rPr>
      </w:pPr>
    </w:p>
    <w:p w14:paraId="6C2365D6" w14:textId="77777777" w:rsidR="008767DA" w:rsidRDefault="008767DA" w:rsidP="008767DA">
      <w:pPr>
        <w:rPr>
          <w:szCs w:val="24"/>
        </w:rPr>
      </w:pPr>
      <w:r>
        <w:rPr>
          <w:szCs w:val="24"/>
        </w:rPr>
        <w:t xml:space="preserve">We are required to remove specific disinfection byproduct (DBP) Precursors between source water and filtered water.  The DBP Precursors test results from the last twelve (12) months that ended on ____________ show </w:t>
      </w:r>
    </w:p>
    <w:p w14:paraId="2506B11D" w14:textId="77777777" w:rsidR="008767DA" w:rsidRDefault="008767DA" w:rsidP="008767DA">
      <w:pPr>
        <w:tabs>
          <w:tab w:val="left" w:pos="8370"/>
        </w:tabs>
        <w:rPr>
          <w:sz w:val="18"/>
          <w:szCs w:val="18"/>
        </w:rPr>
      </w:pPr>
      <w:r>
        <w:rPr>
          <w:sz w:val="18"/>
          <w:szCs w:val="18"/>
        </w:rPr>
        <w:t xml:space="preserve"> </w:t>
      </w:r>
      <w:r>
        <w:rPr>
          <w:sz w:val="18"/>
          <w:szCs w:val="18"/>
        </w:rPr>
        <w:tab/>
        <w:t>(Month/Date/Year)</w:t>
      </w:r>
    </w:p>
    <w:p w14:paraId="0CC56E72" w14:textId="77777777" w:rsidR="008767DA" w:rsidRDefault="008767DA" w:rsidP="008767DA">
      <w:pPr>
        <w:rPr>
          <w:szCs w:val="24"/>
        </w:rPr>
      </w:pPr>
      <w:r>
        <w:rPr>
          <w:szCs w:val="24"/>
        </w:rPr>
        <w:t xml:space="preserve">that our system does not meet the required DBP Precursors  removal rate.  Running Annual Average (RAA) of the DBP Precursors removal ratio for this twelve (12) month period is calculated at ______, which is below the required ratio of 1.00.  This is a treatment technique violation.  </w:t>
      </w:r>
    </w:p>
    <w:p w14:paraId="0D2AB4C7" w14:textId="77777777" w:rsidR="008767DA" w:rsidRDefault="008767DA" w:rsidP="008767DA">
      <w:pPr>
        <w:rPr>
          <w:szCs w:val="24"/>
        </w:rPr>
      </w:pPr>
    </w:p>
    <w:p w14:paraId="3A65F3F6" w14:textId="77777777" w:rsidR="008767DA" w:rsidRDefault="008767DA" w:rsidP="008767DA">
      <w:pPr>
        <w:rPr>
          <w:b/>
          <w:szCs w:val="24"/>
        </w:rPr>
      </w:pPr>
      <w:r>
        <w:rPr>
          <w:b/>
          <w:szCs w:val="24"/>
        </w:rPr>
        <w:t xml:space="preserve">What should I do?  </w:t>
      </w:r>
    </w:p>
    <w:p w14:paraId="744CEAA6" w14:textId="77777777" w:rsidR="008767DA" w:rsidRDefault="008767DA" w:rsidP="008767DA">
      <w:pPr>
        <w:rPr>
          <w:szCs w:val="24"/>
        </w:rPr>
      </w:pPr>
      <w:r>
        <w:rPr>
          <w:szCs w:val="24"/>
        </w:rPr>
        <w:t xml:space="preserve">At this time, </w:t>
      </w:r>
      <w:r>
        <w:rPr>
          <w:b/>
          <w:szCs w:val="24"/>
        </w:rPr>
        <w:t>no</w:t>
      </w:r>
      <w:r>
        <w:rPr>
          <w:szCs w:val="24"/>
        </w:rPr>
        <w:t xml:space="preserve"> alternative source of water is necessary.  However, if you have any specific health concerns, consult your doctor.</w:t>
      </w:r>
    </w:p>
    <w:p w14:paraId="45D2CAAE" w14:textId="77777777" w:rsidR="008767DA" w:rsidRDefault="008767DA" w:rsidP="008767DA">
      <w:pPr>
        <w:rPr>
          <w:szCs w:val="24"/>
        </w:rPr>
      </w:pPr>
    </w:p>
    <w:p w14:paraId="42B65019" w14:textId="77777777" w:rsidR="008767DA" w:rsidRDefault="008767DA" w:rsidP="008767DA">
      <w:pPr>
        <w:rPr>
          <w:b/>
          <w:szCs w:val="24"/>
        </w:rPr>
      </w:pPr>
      <w:r>
        <w:rPr>
          <w:b/>
          <w:szCs w:val="24"/>
        </w:rPr>
        <w:t>What does this mean?</w:t>
      </w:r>
    </w:p>
    <w:p w14:paraId="672BB595" w14:textId="77777777" w:rsidR="008767DA" w:rsidRDefault="008767DA" w:rsidP="008767DA">
      <w:pPr>
        <w:rPr>
          <w:szCs w:val="24"/>
        </w:rPr>
      </w:pPr>
      <w:r>
        <w:rPr>
          <w:szCs w:val="24"/>
        </w:rPr>
        <w:t xml:space="preserve">This is not an emergency.  If it had been, you would have been notified immediately. Total Organic Carbon (TOC, a form of DBP Precursors) has no health effects.  However, total organic carbon provides a medium for the formation of disinfection byproducts.  These byproducts include trihalomethanes (TTHM’s) and haloacetic acids (HAA5’s).  Drinking water containing these byproducts in excess of the MCL may lead to adverse health effects, liver, or kidney problems, or nervous system effects, and may lead to an increased risk of getting cancer.  </w:t>
      </w:r>
    </w:p>
    <w:p w14:paraId="12E2018E" w14:textId="77777777" w:rsidR="008767DA" w:rsidRDefault="008767DA" w:rsidP="008767DA">
      <w:pPr>
        <w:rPr>
          <w:szCs w:val="24"/>
        </w:rPr>
      </w:pPr>
    </w:p>
    <w:p w14:paraId="036251B2" w14:textId="77777777" w:rsidR="008767DA" w:rsidRDefault="008767DA" w:rsidP="008767DA">
      <w:pPr>
        <w:rPr>
          <w:b/>
          <w:szCs w:val="24"/>
        </w:rPr>
      </w:pPr>
      <w:r>
        <w:rPr>
          <w:b/>
          <w:szCs w:val="24"/>
        </w:rPr>
        <w:t xml:space="preserve">What Happened?  What is being done?  </w:t>
      </w:r>
    </w:p>
    <w:p w14:paraId="6DE4DA79" w14:textId="77777777" w:rsidR="008767DA" w:rsidRDefault="008767DA" w:rsidP="008767DA">
      <w:pPr>
        <w:rPr>
          <w:szCs w:val="24"/>
        </w:rPr>
      </w:pPr>
      <w:r>
        <w:rPr>
          <w:szCs w:val="24"/>
        </w:rPr>
        <w:t>When disinfectants are used in the treatment of drinking water, disinfectants react with naturally-occurring DBP Precursors present in water to form DBPs.  We are taking/have taken the following corrective actions: __________________________________________________________________________________________</w:t>
      </w:r>
    </w:p>
    <w:p w14:paraId="7F9E58BA" w14:textId="377E5F84" w:rsidR="008767DA" w:rsidRDefault="008767DA" w:rsidP="008767DA">
      <w:pPr>
        <w:rPr>
          <w:szCs w:val="24"/>
        </w:rPr>
      </w:pPr>
      <w:r>
        <w:rPr>
          <w:szCs w:val="24"/>
        </w:rPr>
        <w:t>_____________________________________________________________________________</w:t>
      </w:r>
      <w:r w:rsidR="0092267B">
        <w:rPr>
          <w:szCs w:val="24"/>
        </w:rPr>
        <w:t>_________________________________________________________________________________________________________________________________________________________________________________________________</w:t>
      </w:r>
    </w:p>
    <w:p w14:paraId="78BED2AD" w14:textId="77777777" w:rsidR="008767DA" w:rsidRDefault="008767DA" w:rsidP="008767DA">
      <w:pPr>
        <w:rPr>
          <w:szCs w:val="24"/>
        </w:rPr>
      </w:pPr>
      <w:r>
        <w:rPr>
          <w:szCs w:val="24"/>
        </w:rPr>
        <w:t>We anticipate resolving the problem within __________________________________________.</w:t>
      </w:r>
    </w:p>
    <w:p w14:paraId="4BA52178" w14:textId="77777777" w:rsidR="008767DA" w:rsidRDefault="008767DA" w:rsidP="008767DA">
      <w:pPr>
        <w:tabs>
          <w:tab w:val="left" w:pos="6030"/>
        </w:tabs>
        <w:rPr>
          <w:sz w:val="18"/>
          <w:szCs w:val="18"/>
        </w:rPr>
      </w:pPr>
      <w:r>
        <w:rPr>
          <w:sz w:val="18"/>
          <w:szCs w:val="18"/>
        </w:rPr>
        <w:t xml:space="preserve"> </w:t>
      </w:r>
      <w:r>
        <w:rPr>
          <w:sz w:val="18"/>
          <w:szCs w:val="18"/>
        </w:rPr>
        <w:tab/>
        <w:t xml:space="preserve">(Estimated time frame) </w:t>
      </w:r>
    </w:p>
    <w:p w14:paraId="1901E4B8" w14:textId="77777777" w:rsidR="008767DA" w:rsidRDefault="008767DA" w:rsidP="008767DA">
      <w:pPr>
        <w:rPr>
          <w:szCs w:val="24"/>
        </w:rPr>
      </w:pPr>
    </w:p>
    <w:p w14:paraId="78B01E70" w14:textId="77777777" w:rsidR="008767DA" w:rsidRDefault="008767DA" w:rsidP="008767DA">
      <w:pPr>
        <w:rPr>
          <w:szCs w:val="24"/>
        </w:rPr>
      </w:pPr>
      <w:r>
        <w:rPr>
          <w:szCs w:val="24"/>
        </w:rPr>
        <w:t>If you have any questions, please contact _______________________________ at ______________________,</w:t>
      </w:r>
    </w:p>
    <w:p w14:paraId="178CA65A" w14:textId="77777777" w:rsidR="008767DA" w:rsidRDefault="008767DA" w:rsidP="008767DA">
      <w:pPr>
        <w:tabs>
          <w:tab w:val="left" w:pos="4590"/>
          <w:tab w:val="left" w:pos="8730"/>
        </w:tabs>
        <w:rPr>
          <w:szCs w:val="24"/>
        </w:rPr>
      </w:pPr>
      <w:r>
        <w:rPr>
          <w:szCs w:val="24"/>
        </w:rPr>
        <w:t xml:space="preserve"> </w:t>
      </w:r>
      <w:r>
        <w:rPr>
          <w:szCs w:val="24"/>
        </w:rPr>
        <w:tab/>
      </w:r>
      <w:r>
        <w:rPr>
          <w:sz w:val="18"/>
          <w:szCs w:val="18"/>
        </w:rPr>
        <w:t>(Name of water system contact)</w:t>
      </w:r>
      <w:r>
        <w:rPr>
          <w:szCs w:val="24"/>
        </w:rPr>
        <w:tab/>
      </w:r>
      <w:r>
        <w:rPr>
          <w:sz w:val="18"/>
          <w:szCs w:val="18"/>
        </w:rPr>
        <w:t>(Phone number)</w:t>
      </w:r>
    </w:p>
    <w:p w14:paraId="09D68152" w14:textId="77777777" w:rsidR="008767DA" w:rsidRDefault="008767DA" w:rsidP="008767DA">
      <w:pPr>
        <w:rPr>
          <w:szCs w:val="24"/>
        </w:rPr>
      </w:pPr>
      <w:r>
        <w:rPr>
          <w:szCs w:val="24"/>
        </w:rPr>
        <w:t xml:space="preserve">or _____________________________________________________________   </w:t>
      </w:r>
    </w:p>
    <w:p w14:paraId="052BEA3A" w14:textId="77777777" w:rsidR="008767DA" w:rsidRDefault="008767DA" w:rsidP="008767DA">
      <w:pPr>
        <w:tabs>
          <w:tab w:val="left" w:pos="2880"/>
        </w:tabs>
        <w:rPr>
          <w:sz w:val="18"/>
          <w:szCs w:val="18"/>
        </w:rPr>
      </w:pPr>
      <w:r>
        <w:rPr>
          <w:szCs w:val="24"/>
        </w:rPr>
        <w:t xml:space="preserve"> </w:t>
      </w:r>
      <w:r>
        <w:rPr>
          <w:szCs w:val="24"/>
        </w:rPr>
        <w:tab/>
      </w:r>
      <w:r>
        <w:rPr>
          <w:sz w:val="18"/>
          <w:szCs w:val="18"/>
        </w:rPr>
        <w:t>(Mailing address of PWS contact)</w:t>
      </w:r>
    </w:p>
    <w:p w14:paraId="00C578D5" w14:textId="77777777" w:rsidR="008767DA" w:rsidRDefault="008767DA" w:rsidP="008767DA">
      <w:pPr>
        <w:rPr>
          <w:szCs w:val="24"/>
        </w:rPr>
      </w:pPr>
    </w:p>
    <w:p w14:paraId="32B93AFA" w14:textId="77777777" w:rsidR="008767DA" w:rsidRDefault="008767DA" w:rsidP="008767DA">
      <w:pPr>
        <w:rPr>
          <w:i/>
          <w:szCs w:val="24"/>
        </w:rPr>
      </w:pPr>
      <w:r>
        <w:rPr>
          <w:i/>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07185A1F" w14:textId="77777777" w:rsidR="008767DA" w:rsidRDefault="008767DA" w:rsidP="008767DA">
      <w:pPr>
        <w:rPr>
          <w:b/>
          <w:sz w:val="28"/>
          <w:szCs w:val="28"/>
        </w:rPr>
      </w:pPr>
    </w:p>
    <w:p w14:paraId="4C461950" w14:textId="77777777" w:rsidR="008767DA" w:rsidRDefault="008767DA" w:rsidP="008767DA">
      <w:pPr>
        <w:rPr>
          <w:b/>
          <w:sz w:val="28"/>
          <w:szCs w:val="28"/>
        </w:rPr>
      </w:pPr>
      <w:r>
        <w:rPr>
          <w:b/>
          <w:sz w:val="28"/>
          <w:szCs w:val="28"/>
        </w:rPr>
        <w:t xml:space="preserve">Date distributed: ________________________________ </w:t>
      </w:r>
    </w:p>
    <w:p w14:paraId="3845DD2E" w14:textId="77777777" w:rsidR="008767DA" w:rsidRDefault="008767DA" w:rsidP="008767DA">
      <w:pPr>
        <w:rPr>
          <w:b/>
          <w:sz w:val="28"/>
          <w:szCs w:val="28"/>
        </w:rPr>
      </w:pPr>
      <w:r>
        <w:rPr>
          <w:b/>
          <w:sz w:val="28"/>
          <w:szCs w:val="28"/>
        </w:rPr>
        <w:t>Public Water System ID# _________________________</w:t>
      </w:r>
    </w:p>
    <w:p w14:paraId="6B42F80A" w14:textId="77777777" w:rsidR="008767DA" w:rsidRDefault="008767DA" w:rsidP="008767DA">
      <w:pPr>
        <w:rPr>
          <w:szCs w:val="24"/>
        </w:rPr>
      </w:pPr>
      <w:r>
        <w:rPr>
          <w:b/>
          <w:sz w:val="32"/>
          <w:szCs w:val="32"/>
        </w:rPr>
        <w:br w:type="page"/>
      </w:r>
      <w:r>
        <w:rPr>
          <w:b/>
          <w:bCs/>
          <w:szCs w:val="24"/>
        </w:rPr>
        <w:lastRenderedPageBreak/>
        <w:t>ATTENTION:  PWS Operator/Responsible Party</w:t>
      </w:r>
    </w:p>
    <w:p w14:paraId="033278AB" w14:textId="77777777" w:rsidR="008767DA" w:rsidRDefault="008767DA" w:rsidP="008767DA">
      <w:pPr>
        <w:rPr>
          <w:szCs w:val="24"/>
        </w:rPr>
      </w:pPr>
    </w:p>
    <w:p w14:paraId="424BF44A" w14:textId="77777777" w:rsidR="008767DA" w:rsidRDefault="008767DA" w:rsidP="008767DA">
      <w:pPr>
        <w:rPr>
          <w:szCs w:val="24"/>
        </w:rPr>
      </w:pPr>
      <w:r>
        <w:rPr>
          <w:szCs w:val="24"/>
        </w:rPr>
        <w:t>Tier 2 public notice (PN) must be provided as soon as practical, but no later than 30 days after you learn of the violation (141.203(b)).  The PN must remain in place for as long as the violation or situation persists, but in no case for less than seven days.  The PN must be repeated every three months as long as the violation or situation persists.</w:t>
      </w:r>
    </w:p>
    <w:p w14:paraId="76E78F40" w14:textId="77777777" w:rsidR="008767DA" w:rsidRDefault="008767DA" w:rsidP="008767DA">
      <w:pPr>
        <w:rPr>
          <w:szCs w:val="24"/>
        </w:rPr>
      </w:pPr>
    </w:p>
    <w:p w14:paraId="2C6F8F53" w14:textId="77777777" w:rsidR="008767DA" w:rsidRDefault="008767DA" w:rsidP="008767DA">
      <w:pPr>
        <w:rPr>
          <w:szCs w:val="24"/>
        </w:rPr>
      </w:pPr>
      <w:r>
        <w:rPr>
          <w:szCs w:val="24"/>
        </w:rPr>
        <w:t>Community systems must use one of the following methods of delivery (141.203(c)(1)):</w:t>
      </w:r>
    </w:p>
    <w:p w14:paraId="4EDA2D68" w14:textId="77777777" w:rsidR="008767DA" w:rsidRDefault="008767DA" w:rsidP="008767DA">
      <w:pPr>
        <w:pStyle w:val="Level1"/>
        <w:numPr>
          <w:ilvl w:val="0"/>
          <w:numId w:val="1"/>
        </w:numPr>
        <w:ind w:left="0" w:firstLine="0"/>
      </w:pPr>
      <w:r>
        <w:t>Hand or direct delivery</w:t>
      </w:r>
    </w:p>
    <w:p w14:paraId="230CC8D9" w14:textId="77777777" w:rsidR="008767DA" w:rsidRDefault="008767DA" w:rsidP="008767DA">
      <w:pPr>
        <w:pStyle w:val="Level1"/>
        <w:numPr>
          <w:ilvl w:val="0"/>
          <w:numId w:val="1"/>
        </w:numPr>
        <w:ind w:left="0" w:firstLine="0"/>
      </w:pPr>
      <w:r>
        <w:t>Mail, as a separate notice or included with the bill</w:t>
      </w:r>
    </w:p>
    <w:p w14:paraId="3C81ED0C" w14:textId="77777777" w:rsidR="008767DA" w:rsidRDefault="008767DA" w:rsidP="008767DA">
      <w:pPr>
        <w:rPr>
          <w:szCs w:val="24"/>
        </w:rPr>
      </w:pPr>
    </w:p>
    <w:p w14:paraId="5F6FB262" w14:textId="77777777" w:rsidR="008767DA" w:rsidRDefault="008767DA" w:rsidP="008767DA">
      <w:pPr>
        <w:numPr>
          <w:ilvl w:val="12"/>
          <w:numId w:val="0"/>
        </w:numPr>
        <w:rPr>
          <w:szCs w:val="24"/>
        </w:rPr>
      </w:pPr>
      <w:r>
        <w:rPr>
          <w:szCs w:val="24"/>
        </w:rPr>
        <w:t>Non-community systems must use one of the following methods of delivery (141.203(c)(2)):</w:t>
      </w:r>
    </w:p>
    <w:p w14:paraId="5B1B4F50" w14:textId="77777777" w:rsidR="008767DA" w:rsidRDefault="008767DA" w:rsidP="008767DA">
      <w:pPr>
        <w:pStyle w:val="Level1"/>
        <w:numPr>
          <w:ilvl w:val="0"/>
          <w:numId w:val="1"/>
        </w:numPr>
        <w:ind w:left="0" w:firstLine="0"/>
      </w:pPr>
      <w:r>
        <w:t>Posting in conspicuous locations</w:t>
      </w:r>
    </w:p>
    <w:p w14:paraId="41BE979D" w14:textId="77777777" w:rsidR="008767DA" w:rsidRDefault="008767DA" w:rsidP="008767DA">
      <w:pPr>
        <w:pStyle w:val="Level1"/>
        <w:numPr>
          <w:ilvl w:val="0"/>
          <w:numId w:val="1"/>
        </w:numPr>
        <w:ind w:left="0" w:firstLine="0"/>
      </w:pPr>
      <w:r>
        <w:t>Hand delivery</w:t>
      </w:r>
    </w:p>
    <w:p w14:paraId="47CB3CEC" w14:textId="77777777" w:rsidR="008767DA" w:rsidRDefault="008767DA" w:rsidP="008767DA">
      <w:pPr>
        <w:pStyle w:val="Level1"/>
        <w:numPr>
          <w:ilvl w:val="0"/>
          <w:numId w:val="1"/>
        </w:numPr>
        <w:ind w:left="0" w:firstLine="0"/>
      </w:pPr>
      <w:r>
        <w:t>Mail</w:t>
      </w:r>
    </w:p>
    <w:p w14:paraId="5AED103C" w14:textId="77777777" w:rsidR="008767DA" w:rsidRDefault="008767DA" w:rsidP="008767DA">
      <w:pPr>
        <w:rPr>
          <w:szCs w:val="24"/>
        </w:rPr>
      </w:pPr>
    </w:p>
    <w:p w14:paraId="5394BA38" w14:textId="77777777" w:rsidR="008767DA" w:rsidRDefault="008767DA" w:rsidP="008767DA">
      <w:pPr>
        <w:numPr>
          <w:ilvl w:val="12"/>
          <w:numId w:val="0"/>
        </w:numPr>
        <w:rPr>
          <w:szCs w:val="24"/>
        </w:rPr>
      </w:pPr>
      <w:r>
        <w:rPr>
          <w:szCs w:val="24"/>
        </w:rPr>
        <w:t>In addition, both community and non-community systems must use another method reasonably calculated to reach others if they would not be reached by the first method (141.203(c)).  Such methods could include newspapers, email, or delivery to community organizations. If you post the notice, it must remain posted until the violation is resolved.  If the violation has been resolved, you must post the notice for at least one week (141.203(b)).  If you mail, post, or hand deliver, print your notice on letterhead, if available.</w:t>
      </w:r>
    </w:p>
    <w:p w14:paraId="0BB8C9D1" w14:textId="77777777" w:rsidR="008767DA" w:rsidRDefault="008767DA" w:rsidP="008767DA">
      <w:pPr>
        <w:numPr>
          <w:ilvl w:val="12"/>
          <w:numId w:val="0"/>
        </w:numPr>
        <w:rPr>
          <w:szCs w:val="24"/>
        </w:rPr>
      </w:pPr>
    </w:p>
    <w:p w14:paraId="4B2317BD" w14:textId="77777777" w:rsidR="008767DA" w:rsidRDefault="008767DA" w:rsidP="008767DA">
      <w:pPr>
        <w:numPr>
          <w:ilvl w:val="12"/>
          <w:numId w:val="0"/>
        </w:numPr>
        <w:rPr>
          <w:szCs w:val="24"/>
        </w:rPr>
      </w:pPr>
      <w:r>
        <w:rPr>
          <w:b/>
          <w:bCs/>
          <w:szCs w:val="24"/>
        </w:rPr>
        <w:t>Corrective Actions</w:t>
      </w:r>
    </w:p>
    <w:p w14:paraId="1C528C13" w14:textId="77777777" w:rsidR="008767DA" w:rsidRDefault="008767DA" w:rsidP="008767DA">
      <w:pPr>
        <w:numPr>
          <w:ilvl w:val="12"/>
          <w:numId w:val="0"/>
        </w:numPr>
        <w:rPr>
          <w:szCs w:val="24"/>
        </w:rPr>
      </w:pPr>
      <w:r>
        <w:rPr>
          <w:szCs w:val="24"/>
        </w:rPr>
        <w:t>In your notice, describe corrective actions you took or are taking.  This could include information stating that you have since taken or are in the process of taking the required samples.</w:t>
      </w:r>
    </w:p>
    <w:p w14:paraId="25D46349" w14:textId="77777777" w:rsidR="008767DA" w:rsidRDefault="008767DA" w:rsidP="008767DA">
      <w:pPr>
        <w:numPr>
          <w:ilvl w:val="12"/>
          <w:numId w:val="0"/>
        </w:numPr>
        <w:rPr>
          <w:szCs w:val="24"/>
        </w:rPr>
      </w:pPr>
    </w:p>
    <w:p w14:paraId="5FF1ABB4" w14:textId="77777777" w:rsidR="008767DA" w:rsidRDefault="008767DA" w:rsidP="008767DA">
      <w:pPr>
        <w:numPr>
          <w:ilvl w:val="12"/>
          <w:numId w:val="0"/>
        </w:numPr>
        <w:rPr>
          <w:szCs w:val="24"/>
        </w:rPr>
      </w:pPr>
      <w:r>
        <w:rPr>
          <w:b/>
          <w:bCs/>
          <w:szCs w:val="24"/>
        </w:rPr>
        <w:t>After Issuing the Notice</w:t>
      </w:r>
    </w:p>
    <w:p w14:paraId="5554FD78" w14:textId="77777777" w:rsidR="008767DA" w:rsidRDefault="008767DA" w:rsidP="008767DA">
      <w:pPr>
        <w:numPr>
          <w:ilvl w:val="12"/>
          <w:numId w:val="0"/>
        </w:numPr>
        <w:rPr>
          <w:szCs w:val="24"/>
        </w:rPr>
      </w:pPr>
      <w:r>
        <w:rPr>
          <w:szCs w:val="24"/>
        </w:rPr>
        <w:t>Within ten days after issuing the notice, you must</w:t>
      </w:r>
      <w:r>
        <w:rPr>
          <w:b/>
          <w:bCs/>
          <w:szCs w:val="24"/>
        </w:rPr>
        <w:t xml:space="preserve"> </w:t>
      </w:r>
      <w:r>
        <w:rPr>
          <w:szCs w:val="24"/>
        </w:rPr>
        <w:t>send to EPA a copy of each type of notice, along with a certification (see example below) that you have met all the public notice requirements.  Mail copies to:</w:t>
      </w:r>
    </w:p>
    <w:p w14:paraId="388CBFB5" w14:textId="77777777" w:rsidR="008767DA" w:rsidRDefault="008767DA" w:rsidP="008767DA">
      <w:pPr>
        <w:numPr>
          <w:ilvl w:val="12"/>
          <w:numId w:val="0"/>
        </w:numPr>
        <w:rPr>
          <w:szCs w:val="24"/>
        </w:rPr>
      </w:pPr>
      <w:r>
        <w:rPr>
          <w:szCs w:val="24"/>
        </w:rPr>
        <w:tab/>
      </w:r>
      <w:r>
        <w:rPr>
          <w:szCs w:val="24"/>
        </w:rPr>
        <w:tab/>
      </w:r>
      <w:r>
        <w:rPr>
          <w:szCs w:val="24"/>
        </w:rPr>
        <w:tab/>
      </w:r>
      <w:r>
        <w:rPr>
          <w:szCs w:val="24"/>
        </w:rPr>
        <w:tab/>
      </w:r>
    </w:p>
    <w:p w14:paraId="0AA357CD" w14:textId="77777777" w:rsidR="008767DA" w:rsidRDefault="008767DA" w:rsidP="008767DA">
      <w:pPr>
        <w:tabs>
          <w:tab w:val="left" w:pos="234"/>
          <w:tab w:val="left" w:pos="2700"/>
          <w:tab w:val="left" w:pos="6354"/>
        </w:tabs>
        <w:ind w:firstLine="2700"/>
        <w:rPr>
          <w:szCs w:val="24"/>
        </w:rPr>
      </w:pPr>
      <w:r>
        <w:rPr>
          <w:szCs w:val="24"/>
        </w:rPr>
        <w:t>US EPA REGION 8</w:t>
      </w:r>
    </w:p>
    <w:p w14:paraId="376C0D2B" w14:textId="77777777" w:rsidR="008767DA" w:rsidRDefault="008767DA" w:rsidP="008767DA">
      <w:pPr>
        <w:tabs>
          <w:tab w:val="left" w:pos="234"/>
          <w:tab w:val="left" w:pos="2700"/>
          <w:tab w:val="left" w:pos="6354"/>
        </w:tabs>
        <w:ind w:left="2700"/>
        <w:rPr>
          <w:szCs w:val="24"/>
        </w:rPr>
      </w:pPr>
      <w:r>
        <w:rPr>
          <w:szCs w:val="24"/>
        </w:rPr>
        <w:t>PUBLIC WATER SYSTEM PROGRAM - 8WD-SDA</w:t>
      </w:r>
    </w:p>
    <w:p w14:paraId="4741FF37" w14:textId="77777777" w:rsidR="008767DA" w:rsidRDefault="008767DA" w:rsidP="008767DA">
      <w:pPr>
        <w:tabs>
          <w:tab w:val="left" w:pos="234"/>
          <w:tab w:val="left" w:pos="2700"/>
          <w:tab w:val="left" w:pos="6354"/>
        </w:tabs>
        <w:ind w:left="2700"/>
        <w:rPr>
          <w:szCs w:val="24"/>
        </w:rPr>
      </w:pPr>
      <w:smartTag w:uri="urn:schemas-microsoft-com:office:smarttags" w:element="Street">
        <w:smartTag w:uri="urn:schemas-microsoft-com:office:smarttags" w:element="address">
          <w:r>
            <w:rPr>
              <w:szCs w:val="24"/>
            </w:rPr>
            <w:t>1595 Wynkoop Street</w:t>
          </w:r>
        </w:smartTag>
      </w:smartTag>
    </w:p>
    <w:p w14:paraId="49E8BD97" w14:textId="77777777" w:rsidR="008767DA" w:rsidRDefault="008767DA" w:rsidP="008767DA">
      <w:pPr>
        <w:tabs>
          <w:tab w:val="left" w:pos="234"/>
          <w:tab w:val="left" w:pos="2700"/>
          <w:tab w:val="left" w:pos="6354"/>
        </w:tabs>
        <w:ind w:left="2700"/>
        <w:rPr>
          <w:szCs w:val="24"/>
        </w:rPr>
      </w:pPr>
      <w:r>
        <w:rPr>
          <w:szCs w:val="24"/>
        </w:rPr>
        <w:t>DENVER CO 80202-1129</w:t>
      </w:r>
    </w:p>
    <w:p w14:paraId="00BE372E" w14:textId="77777777" w:rsidR="008767DA" w:rsidRDefault="008767DA" w:rsidP="008767DA">
      <w:pPr>
        <w:tabs>
          <w:tab w:val="left" w:pos="360"/>
          <w:tab w:val="left" w:pos="6354"/>
        </w:tabs>
        <w:rPr>
          <w:szCs w:val="24"/>
        </w:rPr>
      </w:pPr>
    </w:p>
    <w:p w14:paraId="1C5793B7" w14:textId="77777777" w:rsidR="008767DA" w:rsidRDefault="008767DA" w:rsidP="008767DA">
      <w:pPr>
        <w:tabs>
          <w:tab w:val="left" w:pos="360"/>
          <w:tab w:val="left" w:pos="6354"/>
        </w:tabs>
        <w:rPr>
          <w:szCs w:val="24"/>
        </w:rPr>
      </w:pPr>
      <w:r>
        <w:rPr>
          <w:szCs w:val="24"/>
        </w:rPr>
        <w:t xml:space="preserve">Or, you can fax a copy to </w:t>
      </w:r>
      <w:r>
        <w:rPr>
          <w:b/>
          <w:bCs/>
          <w:szCs w:val="24"/>
        </w:rPr>
        <w:t>1-(877) 876-9101</w:t>
      </w:r>
      <w:r>
        <w:rPr>
          <w:szCs w:val="24"/>
        </w:rPr>
        <w:t>.</w:t>
      </w:r>
    </w:p>
    <w:p w14:paraId="66CA8934" w14:textId="77777777" w:rsidR="008767DA" w:rsidRDefault="008767DA" w:rsidP="008767DA">
      <w:pPr>
        <w:tabs>
          <w:tab w:val="left" w:pos="360"/>
          <w:tab w:val="left" w:pos="6354"/>
        </w:tabs>
        <w:rPr>
          <w:szCs w:val="24"/>
        </w:rPr>
      </w:pPr>
    </w:p>
    <w:p w14:paraId="02FE7E4D" w14:textId="77777777" w:rsidR="008767DA" w:rsidRDefault="008767DA" w:rsidP="008767DA">
      <w:pPr>
        <w:numPr>
          <w:ilvl w:val="12"/>
          <w:numId w:val="0"/>
        </w:numPr>
        <w:rPr>
          <w:szCs w:val="24"/>
        </w:rPr>
      </w:pPr>
      <w:r>
        <w:rPr>
          <w:b/>
          <w:bCs/>
          <w:szCs w:val="24"/>
        </w:rPr>
        <w:t>Certification</w:t>
      </w:r>
      <w:r>
        <w:rPr>
          <w:szCs w:val="24"/>
        </w:rPr>
        <w:t xml:space="preserve"> </w:t>
      </w:r>
      <w:r>
        <w:rPr>
          <w:b/>
          <w:bCs/>
          <w:szCs w:val="24"/>
        </w:rPr>
        <w:t>of Public Notification</w:t>
      </w:r>
    </w:p>
    <w:p w14:paraId="78400911" w14:textId="77777777" w:rsidR="008767DA" w:rsidRDefault="008767DA" w:rsidP="008767DA">
      <w:pPr>
        <w:numPr>
          <w:ilvl w:val="12"/>
          <w:numId w:val="0"/>
        </w:numPr>
        <w:rPr>
          <w:szCs w:val="24"/>
        </w:rPr>
      </w:pPr>
    </w:p>
    <w:p w14:paraId="4BA8BAC0" w14:textId="77777777" w:rsidR="008767DA" w:rsidRDefault="008767DA" w:rsidP="008767DA">
      <w:pPr>
        <w:numPr>
          <w:ilvl w:val="12"/>
          <w:numId w:val="0"/>
        </w:numPr>
        <w:rPr>
          <w:szCs w:val="24"/>
        </w:rPr>
      </w:pPr>
      <w:r>
        <w:rPr>
          <w:szCs w:val="24"/>
        </w:rPr>
        <w:t xml:space="preserve">I </w:t>
      </w:r>
      <w:r>
        <w:rPr>
          <w:szCs w:val="24"/>
          <w:u w:val="single"/>
        </w:rPr>
        <w:t xml:space="preserve">                                                               </w:t>
      </w:r>
      <w:r>
        <w:rPr>
          <w:szCs w:val="24"/>
        </w:rPr>
        <w:t>certify that the attached public notification was issued</w:t>
      </w:r>
    </w:p>
    <w:p w14:paraId="231145F9" w14:textId="77777777" w:rsidR="008767DA" w:rsidRDefault="008767DA" w:rsidP="008767DA">
      <w:pPr>
        <w:numPr>
          <w:ilvl w:val="12"/>
          <w:numId w:val="0"/>
        </w:numPr>
        <w:rPr>
          <w:szCs w:val="24"/>
        </w:rPr>
      </w:pPr>
      <w:r>
        <w:rPr>
          <w:szCs w:val="24"/>
        </w:rPr>
        <w:t xml:space="preserve">      (PWS Operator/Responsible Party)</w:t>
      </w:r>
    </w:p>
    <w:p w14:paraId="68B61C59" w14:textId="77777777" w:rsidR="008767DA" w:rsidRDefault="008767DA" w:rsidP="008767DA">
      <w:pPr>
        <w:numPr>
          <w:ilvl w:val="12"/>
          <w:numId w:val="0"/>
        </w:numPr>
        <w:rPr>
          <w:szCs w:val="24"/>
        </w:rPr>
      </w:pPr>
    </w:p>
    <w:p w14:paraId="2D6A79B2" w14:textId="77777777" w:rsidR="008767DA" w:rsidRDefault="008767DA" w:rsidP="008767DA">
      <w:pPr>
        <w:numPr>
          <w:ilvl w:val="12"/>
          <w:numId w:val="0"/>
        </w:numPr>
        <w:rPr>
          <w:szCs w:val="24"/>
        </w:rPr>
      </w:pPr>
      <w:r>
        <w:rPr>
          <w:szCs w:val="24"/>
        </w:rPr>
        <w:t>from _____________________________  to</w:t>
      </w:r>
      <w:r>
        <w:rPr>
          <w:szCs w:val="24"/>
          <w:u w:val="single"/>
        </w:rPr>
        <w:t xml:space="preserve">                                                           </w:t>
      </w:r>
      <w:r>
        <w:rPr>
          <w:szCs w:val="24"/>
        </w:rPr>
        <w:t>.</w:t>
      </w:r>
    </w:p>
    <w:p w14:paraId="68CB62B3" w14:textId="77777777" w:rsidR="008767DA" w:rsidRDefault="008767DA" w:rsidP="008767DA">
      <w:pPr>
        <w:numPr>
          <w:ilvl w:val="12"/>
          <w:numId w:val="0"/>
        </w:numPr>
        <w:tabs>
          <w:tab w:val="left" w:pos="720"/>
          <w:tab w:val="left" w:pos="1440"/>
          <w:tab w:val="left" w:pos="2160"/>
          <w:tab w:val="left" w:pos="2880"/>
          <w:tab w:val="left" w:pos="3600"/>
          <w:tab w:val="left" w:pos="4320"/>
          <w:tab w:val="left" w:pos="5040"/>
          <w:tab w:val="left" w:pos="5760"/>
        </w:tabs>
        <w:ind w:left="5760" w:hanging="5760"/>
        <w:rPr>
          <w:szCs w:val="24"/>
        </w:rPr>
      </w:pPr>
      <w:r>
        <w:rPr>
          <w:szCs w:val="24"/>
        </w:rPr>
        <w:t xml:space="preserve">        </w:t>
      </w:r>
      <w:r>
        <w:rPr>
          <w:szCs w:val="24"/>
        </w:rPr>
        <w:tab/>
      </w:r>
      <w:r>
        <w:rPr>
          <w:szCs w:val="24"/>
        </w:rPr>
        <w:tab/>
        <w:t>(Date)</w:t>
      </w:r>
      <w:r>
        <w:rPr>
          <w:szCs w:val="24"/>
        </w:rPr>
        <w:tab/>
      </w:r>
      <w:r>
        <w:rPr>
          <w:szCs w:val="24"/>
        </w:rPr>
        <w:tab/>
      </w:r>
      <w:r>
        <w:rPr>
          <w:szCs w:val="24"/>
        </w:rPr>
        <w:tab/>
      </w:r>
      <w:r>
        <w:rPr>
          <w:szCs w:val="24"/>
        </w:rPr>
        <w:tab/>
      </w:r>
      <w:r>
        <w:rPr>
          <w:szCs w:val="24"/>
        </w:rPr>
        <w:tab/>
        <w:t xml:space="preserve"> </w:t>
      </w:r>
      <w:r>
        <w:rPr>
          <w:szCs w:val="24"/>
        </w:rPr>
        <w:tab/>
        <w:t>(Date)</w:t>
      </w:r>
    </w:p>
    <w:p w14:paraId="5D966057" w14:textId="77777777" w:rsidR="008767DA" w:rsidRDefault="008767DA" w:rsidP="008767DA">
      <w:pPr>
        <w:numPr>
          <w:ilvl w:val="12"/>
          <w:numId w:val="0"/>
        </w:numPr>
        <w:rPr>
          <w:szCs w:val="24"/>
        </w:rPr>
      </w:pPr>
      <w:r>
        <w:rPr>
          <w:szCs w:val="24"/>
        </w:rPr>
        <w:t>The attached notice was issued by _______________________________________________.</w:t>
      </w:r>
    </w:p>
    <w:p w14:paraId="6CFAD859" w14:textId="77777777" w:rsidR="008767DA" w:rsidRDefault="008767DA" w:rsidP="008767DA">
      <w:pPr>
        <w:numPr>
          <w:ilvl w:val="12"/>
          <w:numId w:val="0"/>
        </w:numPr>
        <w:tabs>
          <w:tab w:val="left" w:pos="5130"/>
        </w:tabs>
        <w:rPr>
          <w:szCs w:val="24"/>
        </w:rPr>
      </w:pPr>
      <w:r>
        <w:rPr>
          <w:szCs w:val="24"/>
        </w:rPr>
        <w:t xml:space="preserve"> </w:t>
      </w:r>
      <w:r>
        <w:rPr>
          <w:szCs w:val="24"/>
        </w:rPr>
        <w:tab/>
        <w:t>(Method of delivery)</w:t>
      </w:r>
    </w:p>
    <w:p w14:paraId="6E4ABA00" w14:textId="77777777" w:rsidR="008767DA" w:rsidRDefault="008767DA" w:rsidP="008767DA">
      <w:pPr>
        <w:numPr>
          <w:ilvl w:val="12"/>
          <w:numId w:val="0"/>
        </w:numPr>
        <w:rPr>
          <w:szCs w:val="24"/>
        </w:rPr>
      </w:pPr>
    </w:p>
    <w:p w14:paraId="43CE92F4" w14:textId="77777777" w:rsidR="008767DA" w:rsidRDefault="008767DA" w:rsidP="008767DA">
      <w:pPr>
        <w:rPr>
          <w:szCs w:val="22"/>
        </w:rPr>
      </w:pPr>
      <w:r>
        <w:t>Signature ____________________________________                         Date    ______________________</w:t>
      </w:r>
    </w:p>
    <w:p w14:paraId="6923998A" w14:textId="77777777" w:rsidR="00D40B8F" w:rsidRDefault="00D40B8F"/>
    <w:sectPr w:rsidR="00D40B8F" w:rsidSect="008767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788F5A"/>
    <w:lvl w:ilvl="0">
      <w:numFmt w:val="bullet"/>
      <w:lvlText w:val="*"/>
      <w:lvlJc w:val="left"/>
      <w:pPr>
        <w:ind w:left="0" w:firstLine="0"/>
      </w:pPr>
    </w:lvl>
  </w:abstractNum>
  <w:num w:numId="1">
    <w:abstractNumId w:val="0"/>
    <w:lvlOverride w:ilvl="0">
      <w:lvl w:ilvl="0">
        <w:numFmt w:val="decimal"/>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A"/>
    <w:rsid w:val="00090BAA"/>
    <w:rsid w:val="0025666F"/>
    <w:rsid w:val="008767DA"/>
    <w:rsid w:val="0092267B"/>
    <w:rsid w:val="00A138DE"/>
    <w:rsid w:val="00D4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21AAB86"/>
  <w15:chartTrackingRefBased/>
  <w15:docId w15:val="{EBC9790B-0F0F-48B4-902A-6387089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DA"/>
    <w:pPr>
      <w:widowControl w:val="0"/>
      <w:autoSpaceDE w:val="0"/>
      <w:autoSpaceDN w:val="0"/>
      <w:adjustRightInd w:val="0"/>
      <w:spacing w:after="0" w:line="240" w:lineRule="auto"/>
    </w:pPr>
    <w:rPr>
      <w:rFonts w:ascii="Times New Roman" w:eastAsia="Times New Roman" w:hAnsi="Times New Roman"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767DA"/>
    <w:pPr>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Tourney, Seth</dc:creator>
  <cp:keywords/>
  <dc:description/>
  <cp:lastModifiedBy>Tourney, Seth</cp:lastModifiedBy>
  <cp:revision>3</cp:revision>
  <dcterms:created xsi:type="dcterms:W3CDTF">2021-03-09T03:39:00Z</dcterms:created>
  <dcterms:modified xsi:type="dcterms:W3CDTF">2021-03-19T17:23:00Z</dcterms:modified>
</cp:coreProperties>
</file>