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3B274" w14:textId="7306754E" w:rsidR="001A0E15" w:rsidRPr="00DB0CCF" w:rsidRDefault="001A0E15" w:rsidP="001A0E15">
      <w:pPr>
        <w:pStyle w:val="BodyText"/>
        <w:spacing w:before="99"/>
        <w:jc w:val="center"/>
        <w:rPr>
          <w:b/>
          <w:color w:val="353535"/>
          <w:w w:val="105"/>
          <w:sz w:val="24"/>
          <w:szCs w:val="24"/>
        </w:rPr>
      </w:pPr>
      <w:r w:rsidRPr="00DB0CCF">
        <w:rPr>
          <w:b/>
          <w:color w:val="353535"/>
          <w:w w:val="105"/>
          <w:sz w:val="24"/>
          <w:szCs w:val="24"/>
        </w:rPr>
        <w:t>2020 DERA Grant</w:t>
      </w:r>
      <w:r w:rsidR="00DB0CCF" w:rsidRPr="00DB0CCF">
        <w:rPr>
          <w:b/>
          <w:color w:val="353535"/>
          <w:w w:val="105"/>
          <w:sz w:val="24"/>
          <w:szCs w:val="24"/>
        </w:rPr>
        <w:t>s</w:t>
      </w:r>
      <w:r w:rsidRPr="00DB0CCF">
        <w:rPr>
          <w:b/>
          <w:color w:val="353535"/>
          <w:w w:val="105"/>
          <w:sz w:val="24"/>
          <w:szCs w:val="24"/>
        </w:rPr>
        <w:t xml:space="preserve"> Program</w:t>
      </w:r>
    </w:p>
    <w:p w14:paraId="6CD1D75E" w14:textId="77777777" w:rsidR="00C85357" w:rsidRPr="001A0E15" w:rsidRDefault="00C85357" w:rsidP="001A0E15">
      <w:pPr>
        <w:pStyle w:val="BodyText"/>
        <w:spacing w:before="99"/>
        <w:jc w:val="center"/>
        <w:rPr>
          <w:color w:val="353535"/>
          <w:w w:val="105"/>
          <w:sz w:val="24"/>
          <w:szCs w:val="24"/>
        </w:rPr>
      </w:pPr>
      <w:r w:rsidRPr="00DB0CCF">
        <w:rPr>
          <w:b/>
          <w:color w:val="353535"/>
          <w:w w:val="105"/>
          <w:sz w:val="24"/>
          <w:szCs w:val="24"/>
        </w:rPr>
        <w:t>Sample Scrappage Statement</w:t>
      </w:r>
    </w:p>
    <w:p w14:paraId="49401913" w14:textId="77777777" w:rsidR="00DA400A" w:rsidRDefault="00DA400A" w:rsidP="001A0E15">
      <w:pPr>
        <w:pStyle w:val="BodyText"/>
        <w:spacing w:before="99"/>
        <w:jc w:val="center"/>
        <w:rPr>
          <w:sz w:val="24"/>
          <w:szCs w:val="24"/>
        </w:rPr>
      </w:pPr>
    </w:p>
    <w:p w14:paraId="3B0EC558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40B599D6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DB6A8E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29938BD3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1C67E702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59160AE5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3DACE4DC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2CD49474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724FF962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011F1D3E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21B171B9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2F648167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3DC51E6D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  <w:sectPr w:rsidR="001A0E15" w:rsidSect="001A0E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2D212A" w14:textId="77777777" w:rsidR="001A0E15" w:rsidRDefault="001A0E15" w:rsidP="00B37712">
      <w:pPr>
        <w:pStyle w:val="BodyText"/>
        <w:spacing w:before="134" w:line="264" w:lineRule="auto"/>
        <w:ind w:right="187"/>
        <w:rPr>
          <w:w w:val="105"/>
          <w:sz w:val="24"/>
          <w:szCs w:val="24"/>
        </w:rPr>
      </w:pPr>
    </w:p>
    <w:p w14:paraId="345E1715" w14:textId="77777777" w:rsidR="00C85357" w:rsidRPr="001A0E15" w:rsidRDefault="00C85357" w:rsidP="00B37712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w w:val="105"/>
          <w:sz w:val="24"/>
          <w:szCs w:val="24"/>
        </w:rPr>
        <w:t xml:space="preserve">I certify that </w:t>
      </w:r>
      <w:r w:rsidR="00DA400A" w:rsidRPr="001A0E15">
        <w:rPr>
          <w:w w:val="105"/>
          <w:sz w:val="24"/>
          <w:szCs w:val="24"/>
        </w:rPr>
        <w:t>on ___(insert date)____</w:t>
      </w:r>
      <w:r w:rsidRPr="001A0E15">
        <w:rPr>
          <w:w w:val="105"/>
          <w:sz w:val="24"/>
          <w:szCs w:val="24"/>
        </w:rPr>
        <w:t xml:space="preserve">, the </w:t>
      </w:r>
      <w:r w:rsidR="00DA400A" w:rsidRPr="001A0E15">
        <w:rPr>
          <w:w w:val="105"/>
          <w:sz w:val="24"/>
          <w:szCs w:val="24"/>
        </w:rPr>
        <w:t xml:space="preserve">above </w:t>
      </w:r>
      <w:r w:rsidRPr="001A0E15">
        <w:rPr>
          <w:w w:val="105"/>
          <w:sz w:val="24"/>
          <w:szCs w:val="24"/>
        </w:rPr>
        <w:t xml:space="preserve">engine and chassis </w:t>
      </w:r>
      <w:r w:rsidR="00DA400A" w:rsidRPr="001A0E15">
        <w:rPr>
          <w:w w:val="105"/>
          <w:sz w:val="24"/>
          <w:szCs w:val="24"/>
        </w:rPr>
        <w:t>were</w:t>
      </w:r>
      <w:r w:rsidRPr="001A0E15">
        <w:rPr>
          <w:w w:val="105"/>
          <w:sz w:val="24"/>
          <w:szCs w:val="24"/>
        </w:rPr>
        <w:t xml:space="preserve"> permanently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disabled.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Disabling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8"/>
          <w:w w:val="105"/>
          <w:sz w:val="24"/>
          <w:szCs w:val="24"/>
        </w:rPr>
        <w:t>the</w:t>
      </w:r>
      <w:r w:rsidRPr="001A0E15">
        <w:rPr>
          <w:spacing w:val="-25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engine</w:t>
      </w:r>
      <w:r w:rsidRPr="001A0E15">
        <w:rPr>
          <w:spacing w:val="-24"/>
          <w:w w:val="105"/>
          <w:sz w:val="24"/>
          <w:szCs w:val="24"/>
        </w:rPr>
        <w:t xml:space="preserve"> </w:t>
      </w:r>
      <w:r w:rsidRPr="001A0E15">
        <w:rPr>
          <w:spacing w:val="-10"/>
          <w:w w:val="105"/>
          <w:sz w:val="24"/>
          <w:szCs w:val="24"/>
        </w:rPr>
        <w:t>consist</w:t>
      </w:r>
      <w:r w:rsidR="00DA400A" w:rsidRPr="001A0E15">
        <w:rPr>
          <w:spacing w:val="-10"/>
          <w:w w:val="105"/>
          <w:sz w:val="24"/>
          <w:szCs w:val="24"/>
        </w:rPr>
        <w:t>ed</w:t>
      </w:r>
      <w:r w:rsidRPr="001A0E15">
        <w:rPr>
          <w:spacing w:val="-23"/>
          <w:w w:val="105"/>
          <w:sz w:val="24"/>
          <w:szCs w:val="24"/>
        </w:rPr>
        <w:t xml:space="preserve"> </w:t>
      </w:r>
      <w:r w:rsidRPr="001A0E15">
        <w:rPr>
          <w:spacing w:val="-6"/>
          <w:w w:val="105"/>
          <w:sz w:val="24"/>
          <w:szCs w:val="24"/>
        </w:rPr>
        <w:t>of</w:t>
      </w:r>
      <w:r w:rsidRPr="001A0E15">
        <w:rPr>
          <w:spacing w:val="-1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drilling</w:t>
      </w:r>
      <w:r w:rsidRPr="001A0E15">
        <w:rPr>
          <w:spacing w:val="-9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a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three</w:t>
      </w:r>
      <w:r w:rsidR="00603422" w:rsidRPr="001A0E15">
        <w:rPr>
          <w:w w:val="105"/>
          <w:sz w:val="24"/>
          <w:szCs w:val="24"/>
        </w:rPr>
        <w:t>-</w:t>
      </w:r>
      <w:r w:rsidRPr="001A0E15">
        <w:rPr>
          <w:w w:val="105"/>
          <w:sz w:val="24"/>
          <w:szCs w:val="24"/>
        </w:rPr>
        <w:t>inch</w:t>
      </w:r>
      <w:r w:rsidRPr="001A0E15">
        <w:rPr>
          <w:spacing w:val="-22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hole</w:t>
      </w:r>
      <w:r w:rsidRPr="001A0E15">
        <w:rPr>
          <w:spacing w:val="-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in</w:t>
      </w:r>
      <w:r w:rsidRPr="001A0E15">
        <w:rPr>
          <w:spacing w:val="-18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7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engine</w:t>
      </w:r>
      <w:r w:rsidRPr="001A0E15">
        <w:rPr>
          <w:spacing w:val="-1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block.</w:t>
      </w:r>
      <w:r w:rsidRPr="001A0E15">
        <w:rPr>
          <w:spacing w:val="-3"/>
          <w:w w:val="105"/>
          <w:sz w:val="24"/>
          <w:szCs w:val="24"/>
        </w:rPr>
        <w:t xml:space="preserve"> </w:t>
      </w:r>
      <w:bookmarkStart w:id="0" w:name="_GoBack"/>
      <w:bookmarkEnd w:id="0"/>
      <w:r w:rsidRPr="001A0E15">
        <w:rPr>
          <w:w w:val="105"/>
          <w:sz w:val="24"/>
          <w:szCs w:val="24"/>
        </w:rPr>
        <w:t>Disabling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chassis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consist</w:t>
      </w:r>
      <w:r w:rsidR="00DA400A" w:rsidRPr="001A0E15">
        <w:rPr>
          <w:w w:val="105"/>
          <w:sz w:val="24"/>
          <w:szCs w:val="24"/>
        </w:rPr>
        <w:t>ed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of</w:t>
      </w:r>
      <w:r w:rsidRPr="001A0E15">
        <w:rPr>
          <w:spacing w:val="-3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cutting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completely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through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the</w:t>
      </w:r>
      <w:r w:rsidRPr="001A0E15">
        <w:rPr>
          <w:spacing w:val="-6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frame/frame-rails</w:t>
      </w:r>
      <w:r w:rsidRPr="001A0E15">
        <w:rPr>
          <w:spacing w:val="-4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>on</w:t>
      </w:r>
      <w:r w:rsidRPr="001A0E15">
        <w:rPr>
          <w:spacing w:val="-5"/>
          <w:w w:val="105"/>
          <w:sz w:val="24"/>
          <w:szCs w:val="24"/>
        </w:rPr>
        <w:t xml:space="preserve"> </w:t>
      </w:r>
      <w:r w:rsidRPr="001A0E15">
        <w:rPr>
          <w:w w:val="105"/>
          <w:sz w:val="24"/>
          <w:szCs w:val="24"/>
        </w:rPr>
        <w:t xml:space="preserve">each side of the vehicle/equipment at a point located between the front and rear axles. </w:t>
      </w:r>
      <w:r w:rsidR="00B37712" w:rsidRPr="001A0E15">
        <w:rPr>
          <w:w w:val="105"/>
          <w:sz w:val="24"/>
          <w:szCs w:val="24"/>
        </w:rPr>
        <w:t>The following required digital p</w:t>
      </w:r>
      <w:r w:rsidRPr="001A0E15">
        <w:rPr>
          <w:w w:val="105"/>
          <w:sz w:val="24"/>
          <w:szCs w:val="24"/>
        </w:rPr>
        <w:t>hotos of the disabled engine</w:t>
      </w:r>
      <w:r w:rsidR="000C533F" w:rsidRPr="001A0E15">
        <w:rPr>
          <w:w w:val="105"/>
          <w:sz w:val="24"/>
          <w:szCs w:val="24"/>
        </w:rPr>
        <w:t xml:space="preserve"> and </w:t>
      </w:r>
      <w:r w:rsidRPr="001A0E15">
        <w:rPr>
          <w:w w:val="105"/>
          <w:sz w:val="24"/>
          <w:szCs w:val="24"/>
        </w:rPr>
        <w:t>chassis are attached</w:t>
      </w:r>
      <w:r w:rsidR="00B37712" w:rsidRPr="001A0E15">
        <w:rPr>
          <w:w w:val="105"/>
          <w:sz w:val="24"/>
          <w:szCs w:val="24"/>
        </w:rPr>
        <w:t>: Side profile of the vehicle, prior to disabling; VIN tag or equipment serial number; Engine label (showing serial number, engine family number, and engine model year); Engine block, prior to hole; Engine block, after hole; and Cut frame rails.</w:t>
      </w:r>
    </w:p>
    <w:p w14:paraId="18A85DC4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0E21F994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</w:p>
    <w:p w14:paraId="48706048" w14:textId="77777777" w:rsidR="000C533F" w:rsidRPr="001A0E15" w:rsidRDefault="000C533F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</w:t>
      </w:r>
      <w:r w:rsidR="00DA400A" w:rsidRPr="001A0E15">
        <w:rPr>
          <w:w w:val="105"/>
          <w:sz w:val="24"/>
          <w:szCs w:val="24"/>
        </w:rPr>
        <w:t xml:space="preserve"> (Print Name)</w:t>
      </w:r>
    </w:p>
    <w:p w14:paraId="1A2A88DE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</w:p>
    <w:p w14:paraId="6CD176E6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___________________________________________________</w:t>
      </w:r>
      <w:r w:rsidRPr="001A0E15">
        <w:rPr>
          <w:w w:val="105"/>
          <w:sz w:val="24"/>
          <w:szCs w:val="24"/>
        </w:rPr>
        <w:tab/>
      </w:r>
      <w:r w:rsidR="001A0E15">
        <w:rPr>
          <w:w w:val="105"/>
          <w:sz w:val="24"/>
          <w:szCs w:val="24"/>
        </w:rPr>
        <w:tab/>
      </w:r>
      <w:r w:rsidRPr="001A0E15">
        <w:rPr>
          <w:w w:val="105"/>
          <w:sz w:val="24"/>
          <w:szCs w:val="24"/>
        </w:rPr>
        <w:t>_____________</w:t>
      </w:r>
    </w:p>
    <w:p w14:paraId="3ACB55FC" w14:textId="77777777" w:rsidR="00DA400A" w:rsidRPr="001A0E15" w:rsidRDefault="00DA400A" w:rsidP="00DA400A">
      <w:pPr>
        <w:pStyle w:val="BodyText"/>
        <w:spacing w:before="99"/>
        <w:rPr>
          <w:w w:val="105"/>
          <w:sz w:val="24"/>
          <w:szCs w:val="24"/>
        </w:rPr>
      </w:pPr>
      <w:r w:rsidRPr="001A0E15">
        <w:rPr>
          <w:w w:val="105"/>
          <w:sz w:val="24"/>
          <w:szCs w:val="24"/>
        </w:rPr>
        <w:t>EPA Grantee/Subgrantee Authorized Representative (Signature)</w:t>
      </w:r>
      <w:r w:rsidRPr="001A0E15">
        <w:rPr>
          <w:w w:val="105"/>
          <w:sz w:val="24"/>
          <w:szCs w:val="24"/>
        </w:rPr>
        <w:tab/>
        <w:t>Date</w:t>
      </w:r>
    </w:p>
    <w:p w14:paraId="25AE64EA" w14:textId="77777777" w:rsidR="00DA400A" w:rsidRPr="001A0E15" w:rsidRDefault="00DA400A" w:rsidP="00DA400A">
      <w:pPr>
        <w:pStyle w:val="BodyText"/>
        <w:spacing w:before="99"/>
        <w:rPr>
          <w:sz w:val="24"/>
          <w:szCs w:val="24"/>
        </w:rPr>
      </w:pPr>
    </w:p>
    <w:p w14:paraId="2E62199C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047D3CC8" w14:textId="77777777" w:rsidR="00C85357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owner’s name and address:</w:t>
      </w:r>
    </w:p>
    <w:p w14:paraId="53918698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10E54911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4730CE78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366D9B66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Vehicle Owner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p w14:paraId="25EF6EAC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6D75956C" w14:textId="77777777" w:rsid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52F24160" w14:textId="77777777" w:rsidR="00DA400A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name and address:</w:t>
      </w:r>
    </w:p>
    <w:p w14:paraId="32C2E481" w14:textId="77777777" w:rsidR="001A0E15" w:rsidRPr="001A0E15" w:rsidRDefault="001A0E15" w:rsidP="00DA400A">
      <w:pPr>
        <w:rPr>
          <w:rFonts w:ascii="Times New Roman" w:hAnsi="Times New Roman" w:cs="Times New Roman"/>
          <w:sz w:val="24"/>
          <w:szCs w:val="24"/>
        </w:rPr>
      </w:pPr>
    </w:p>
    <w:p w14:paraId="79C50087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</w:p>
    <w:p w14:paraId="15B228D1" w14:textId="77777777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6ED49172" w14:textId="77777777" w:rsidR="00C85357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Dismantler/Scrapper (Signature)</w:t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C85357" w:rsidRPr="001A0E15" w:rsidSect="001A0E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55FCB" w14:textId="77777777" w:rsidR="00CB7591" w:rsidRDefault="00CB7591" w:rsidP="00CB7591">
      <w:r>
        <w:separator/>
      </w:r>
    </w:p>
  </w:endnote>
  <w:endnote w:type="continuationSeparator" w:id="0">
    <w:p w14:paraId="705B1F60" w14:textId="77777777" w:rsidR="00CB7591" w:rsidRDefault="00CB7591" w:rsidP="00C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AB43C" w14:textId="77777777" w:rsidR="00CB7591" w:rsidRDefault="00CB7591" w:rsidP="00CB7591">
      <w:r>
        <w:separator/>
      </w:r>
    </w:p>
  </w:footnote>
  <w:footnote w:type="continuationSeparator" w:id="0">
    <w:p w14:paraId="55B8CD4C" w14:textId="77777777" w:rsidR="00CB7591" w:rsidRDefault="00CB7591" w:rsidP="00CB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841D" w14:textId="340CABFD" w:rsidR="00822996" w:rsidRDefault="00822996">
    <w:pPr>
      <w:pStyle w:val="Header"/>
    </w:pPr>
    <w:r>
      <w:rPr>
        <w:noProof/>
      </w:rPr>
      <w:drawing>
        <wp:inline distT="0" distB="0" distL="0" distR="0" wp14:anchorId="652EE55F" wp14:editId="3CC4067B">
          <wp:extent cx="1978152" cy="274320"/>
          <wp:effectExtent l="0" t="0" r="3175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A-w-sig-black-05-20-10--.3h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2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t>April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250E3"/>
    <w:rsid w:val="00080353"/>
    <w:rsid w:val="000C533F"/>
    <w:rsid w:val="001A0E15"/>
    <w:rsid w:val="003B78EC"/>
    <w:rsid w:val="00603422"/>
    <w:rsid w:val="00822996"/>
    <w:rsid w:val="00B37712"/>
    <w:rsid w:val="00B860DE"/>
    <w:rsid w:val="00C85357"/>
    <w:rsid w:val="00CB7591"/>
    <w:rsid w:val="00DA400A"/>
    <w:rsid w:val="00DB0CCF"/>
    <w:rsid w:val="00EE300B"/>
    <w:rsid w:val="00F8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A3D041"/>
  <w15:chartTrackingRefBased/>
  <w15:docId w15:val="{B7770F9A-15F5-48BA-BEBE-35DB61E4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822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996"/>
  </w:style>
  <w:style w:type="paragraph" w:styleId="Footer">
    <w:name w:val="footer"/>
    <w:basedOn w:val="Normal"/>
    <w:link w:val="FooterChar"/>
    <w:uiPriority w:val="99"/>
    <w:unhideWhenUsed/>
    <w:rsid w:val="00822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DERA Grants Program: Sample Scrappage Statement (April 2020)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DERA Grants Program: Sample Scrappage Statement (April 2020)</dc:title>
  <dc:subject>In this sample scrappage statement, 2020 DERA Grants Program applicants must certify the scrapped vehicle engine and chassis were disabled by drilling a hole in the engine block and cutting through the chassis frame; photo documentation is required.</dc:subject>
  <dc:creator>U.S. EPA; OAR; Office of Transportation and Air Quality; Transportation and Climate Division</dc:creator>
  <cp:keywords>diesel;emission;reduction;act;DERA;program;grant;funding;vehicle;owner;disabled;engine;block;frame;rail;front;rear;axle;chassis;VIN;tag;ID;equipment;serial;number;horsepower;make;model;year;odometer;usage;meter;reading;sample;scrappage;statement;dismantle</cp:keywords>
  <dc:description/>
  <cp:lastModifiedBy>Anagnost, Eloise</cp:lastModifiedBy>
  <cp:revision>8</cp:revision>
  <dcterms:created xsi:type="dcterms:W3CDTF">2020-04-08T17:41:00Z</dcterms:created>
  <dcterms:modified xsi:type="dcterms:W3CDTF">2020-04-09T11:43:00Z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0x010100A58CD62100539F4F8AADBC4BFD763A83</vt:lpwstr>
  </property>
</Properties>
</file>