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15C9A" w14:textId="4CB6B20D" w:rsidR="004638CD" w:rsidRPr="00A363FD" w:rsidRDefault="005B45E8" w:rsidP="004638C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US</w:t>
      </w:r>
      <w:bookmarkStart w:id="0" w:name="_GoBack"/>
      <w:bookmarkEnd w:id="0"/>
      <w:r>
        <w:rPr>
          <w:b/>
          <w:sz w:val="28"/>
          <w:szCs w:val="28"/>
        </w:rPr>
        <w:t xml:space="preserve">EPA REGION 10 </w:t>
      </w:r>
      <w:r w:rsidR="004638CD" w:rsidRPr="00A363FD">
        <w:rPr>
          <w:b/>
          <w:sz w:val="28"/>
          <w:szCs w:val="28"/>
        </w:rPr>
        <w:t>QUALITY ASSURANCE PROJECT PLAN REVIEW CHECKLIST</w:t>
      </w:r>
      <w:r w:rsidR="006E22E4">
        <w:rPr>
          <w:b/>
          <w:sz w:val="28"/>
          <w:szCs w:val="28"/>
        </w:rPr>
        <w:br/>
      </w:r>
      <w:r w:rsidR="006E22E4" w:rsidRPr="00B31E80">
        <w:rPr>
          <w:b/>
          <w:i/>
          <w:sz w:val="24"/>
          <w:szCs w:val="24"/>
        </w:rPr>
        <w:t xml:space="preserve">(See page </w:t>
      </w:r>
      <w:r w:rsidR="00E31310" w:rsidRPr="00B31E80">
        <w:rPr>
          <w:b/>
          <w:i/>
          <w:sz w:val="24"/>
          <w:szCs w:val="24"/>
        </w:rPr>
        <w:t>9</w:t>
      </w:r>
      <w:r w:rsidR="006E22E4" w:rsidRPr="00B31E80">
        <w:rPr>
          <w:b/>
          <w:i/>
          <w:sz w:val="24"/>
          <w:szCs w:val="24"/>
        </w:rPr>
        <w:t xml:space="preserve"> for </w:t>
      </w:r>
      <w:r w:rsidR="00B31E80">
        <w:rPr>
          <w:b/>
          <w:i/>
          <w:sz w:val="24"/>
          <w:szCs w:val="24"/>
        </w:rPr>
        <w:t>a L</w:t>
      </w:r>
      <w:r w:rsidR="006E22E4" w:rsidRPr="00B31E80">
        <w:rPr>
          <w:b/>
          <w:i/>
          <w:sz w:val="24"/>
          <w:szCs w:val="24"/>
        </w:rPr>
        <w:t xml:space="preserve">ist of </w:t>
      </w:r>
      <w:r w:rsidR="00B31E80">
        <w:rPr>
          <w:b/>
          <w:i/>
          <w:sz w:val="24"/>
          <w:szCs w:val="24"/>
        </w:rPr>
        <w:t>A</w:t>
      </w:r>
      <w:r w:rsidR="006E22E4" w:rsidRPr="00B31E80">
        <w:rPr>
          <w:b/>
          <w:i/>
          <w:sz w:val="24"/>
          <w:szCs w:val="24"/>
        </w:rPr>
        <w:t>cronyms)</w:t>
      </w:r>
    </w:p>
    <w:p w14:paraId="238A6B3F" w14:textId="77777777" w:rsidR="004638CD" w:rsidRDefault="004638CD" w:rsidP="0077341D">
      <w:pPr>
        <w:spacing w:after="0"/>
      </w:pPr>
    </w:p>
    <w:p w14:paraId="10410790" w14:textId="77777777" w:rsidR="00A363FD" w:rsidRDefault="00A363FD" w:rsidP="0077341D">
      <w:pPr>
        <w:spacing w:after="0"/>
      </w:pPr>
    </w:p>
    <w:tbl>
      <w:tblPr>
        <w:tblStyle w:val="TableGrid"/>
        <w:tblW w:w="94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20"/>
        <w:gridCol w:w="355"/>
        <w:gridCol w:w="3155"/>
        <w:gridCol w:w="360"/>
        <w:gridCol w:w="900"/>
        <w:gridCol w:w="900"/>
        <w:gridCol w:w="2165"/>
      </w:tblGrid>
      <w:tr w:rsidR="00486ED9" w14:paraId="4C6B7FC5" w14:textId="77777777" w:rsidTr="004A5B87">
        <w:trPr>
          <w:trHeight w:val="30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CBD137" w14:textId="77777777" w:rsidR="00A363FD" w:rsidRDefault="00A363FD" w:rsidP="0001523D">
            <w:pPr>
              <w:rPr>
                <w:b/>
              </w:rPr>
            </w:pPr>
            <w:r w:rsidRPr="00A363FD">
              <w:rPr>
                <w:b/>
              </w:rPr>
              <w:t xml:space="preserve">PROJECT TITLE: </w:t>
            </w:r>
          </w:p>
        </w:tc>
        <w:tc>
          <w:tcPr>
            <w:tcW w:w="7835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0B2603C6" w14:textId="77777777" w:rsidR="00A363FD" w:rsidRDefault="00A363FD" w:rsidP="0001523D">
            <w:pPr>
              <w:rPr>
                <w:b/>
              </w:rPr>
            </w:pPr>
          </w:p>
        </w:tc>
      </w:tr>
      <w:tr w:rsidR="00206D17" w14:paraId="446B9E97" w14:textId="77777777" w:rsidTr="004A5B87">
        <w:trPr>
          <w:trHeight w:val="350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119549" w14:textId="77777777" w:rsidR="00A363FD" w:rsidRDefault="00A363FD" w:rsidP="0001523D">
            <w:pPr>
              <w:rPr>
                <w:b/>
              </w:rPr>
            </w:pPr>
            <w:r w:rsidRPr="00A363FD">
              <w:rPr>
                <w:b/>
              </w:rPr>
              <w:t xml:space="preserve">EPA </w:t>
            </w:r>
            <w:r w:rsidR="0001523D">
              <w:rPr>
                <w:b/>
              </w:rPr>
              <w:t>RPM/PO</w:t>
            </w:r>
            <w:r>
              <w:rPr>
                <w:b/>
              </w:rPr>
              <w:t>:</w:t>
            </w:r>
          </w:p>
        </w:tc>
        <w:tc>
          <w:tcPr>
            <w:tcW w:w="3155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649900DC" w14:textId="77777777" w:rsidR="00A363FD" w:rsidRDefault="00A363FD" w:rsidP="0001523D">
            <w:pPr>
              <w:rPr>
                <w:b/>
              </w:rPr>
            </w:pP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5CC2F4FA" w14:textId="22A250DC" w:rsidR="00A363FD" w:rsidRDefault="0001523D" w:rsidP="0001523D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A5B87">
              <w:rPr>
                <w:b/>
              </w:rPr>
              <w:t>Program:</w:t>
            </w:r>
          </w:p>
        </w:tc>
        <w:tc>
          <w:tcPr>
            <w:tcW w:w="3065" w:type="dxa"/>
            <w:gridSpan w:val="2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3E3CFABB" w14:textId="77777777" w:rsidR="00A363FD" w:rsidRDefault="00A363FD" w:rsidP="0001523D">
            <w:pPr>
              <w:rPr>
                <w:b/>
              </w:rPr>
            </w:pPr>
          </w:p>
        </w:tc>
      </w:tr>
      <w:tr w:rsidR="004A5B87" w14:paraId="5035136A" w14:textId="77777777" w:rsidTr="004A5B87">
        <w:trPr>
          <w:trHeight w:val="350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4A5BF7" w14:textId="753DCC0D" w:rsidR="004A5B87" w:rsidRPr="00A363FD" w:rsidRDefault="004A5B87" w:rsidP="0001523D">
            <w:pPr>
              <w:rPr>
                <w:b/>
              </w:rPr>
            </w:pPr>
            <w:r>
              <w:rPr>
                <w:b/>
              </w:rPr>
              <w:t>QAPP Prepared by: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3B711F5" w14:textId="77777777" w:rsidR="004A5B87" w:rsidRDefault="004A5B87" w:rsidP="0001523D">
            <w:pPr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8CE55" w14:textId="2FF9AC0F" w:rsidR="004A5B87" w:rsidRDefault="004A5B87" w:rsidP="0001523D">
            <w:pPr>
              <w:rPr>
                <w:b/>
              </w:rPr>
            </w:pPr>
            <w:r>
              <w:rPr>
                <w:b/>
              </w:rPr>
              <w:t>Date Submitted:</w:t>
            </w:r>
          </w:p>
        </w:tc>
        <w:tc>
          <w:tcPr>
            <w:tcW w:w="2165" w:type="dxa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7B503CB0" w14:textId="77777777" w:rsidR="004A5B87" w:rsidRDefault="004A5B87" w:rsidP="0001523D">
            <w:pPr>
              <w:rPr>
                <w:b/>
              </w:rPr>
            </w:pPr>
          </w:p>
        </w:tc>
      </w:tr>
      <w:tr w:rsidR="00206D17" w14:paraId="0720D86E" w14:textId="77777777" w:rsidTr="004A5B87">
        <w:trPr>
          <w:trHeight w:val="350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29CC1" w14:textId="77777777" w:rsidR="0001523D" w:rsidRDefault="0001523D" w:rsidP="0001523D">
            <w:pPr>
              <w:rPr>
                <w:b/>
              </w:rPr>
            </w:pPr>
            <w:r w:rsidRPr="00A363FD">
              <w:rPr>
                <w:b/>
              </w:rPr>
              <w:t>QA R</w:t>
            </w:r>
            <w:r>
              <w:rPr>
                <w:b/>
              </w:rPr>
              <w:t>eviewer: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6E347326" w14:textId="3A0C8967" w:rsidR="0001523D" w:rsidRDefault="0001523D" w:rsidP="0001523D">
            <w:pPr>
              <w:rPr>
                <w:b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326D3E" w14:textId="77777777" w:rsidR="0001523D" w:rsidRDefault="0001523D" w:rsidP="0001523D">
            <w:pPr>
              <w:rPr>
                <w:b/>
              </w:rPr>
            </w:pPr>
            <w:r>
              <w:rPr>
                <w:b/>
              </w:rPr>
              <w:t xml:space="preserve"> Date Reviewed:</w:t>
            </w:r>
          </w:p>
        </w:tc>
        <w:tc>
          <w:tcPr>
            <w:tcW w:w="2165" w:type="dxa"/>
            <w:tcBorders>
              <w:left w:val="nil"/>
              <w:right w:val="nil"/>
            </w:tcBorders>
            <w:vAlign w:val="bottom"/>
          </w:tcPr>
          <w:p w14:paraId="4295C7DA" w14:textId="77777777" w:rsidR="0001523D" w:rsidRDefault="0001523D" w:rsidP="0001523D">
            <w:pPr>
              <w:rPr>
                <w:b/>
              </w:rPr>
            </w:pPr>
          </w:p>
        </w:tc>
      </w:tr>
    </w:tbl>
    <w:p w14:paraId="121BAC76" w14:textId="77777777" w:rsidR="00A363FD" w:rsidRDefault="00A363FD" w:rsidP="0077341D">
      <w:pPr>
        <w:spacing w:after="0"/>
        <w:rPr>
          <w:b/>
        </w:rPr>
      </w:pPr>
    </w:p>
    <w:p w14:paraId="4AB3DCB2" w14:textId="77777777" w:rsidR="00206D17" w:rsidRPr="00486ED9" w:rsidRDefault="00206D17" w:rsidP="00486ED9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98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360"/>
        <w:gridCol w:w="360"/>
        <w:gridCol w:w="450"/>
        <w:gridCol w:w="360"/>
        <w:gridCol w:w="540"/>
        <w:gridCol w:w="1620"/>
        <w:gridCol w:w="360"/>
        <w:gridCol w:w="360"/>
        <w:gridCol w:w="361"/>
        <w:gridCol w:w="360"/>
        <w:gridCol w:w="3509"/>
      </w:tblGrid>
      <w:tr w:rsidR="001805F0" w14:paraId="2F4CCB63" w14:textId="0F54471D" w:rsidTr="001805F0">
        <w:tc>
          <w:tcPr>
            <w:tcW w:w="1170" w:type="dxa"/>
          </w:tcPr>
          <w:p w14:paraId="71266A7C" w14:textId="77777777" w:rsidR="001805F0" w:rsidRDefault="001805F0" w:rsidP="0077341D">
            <w:pPr>
              <w:rPr>
                <w:b/>
              </w:rPr>
            </w:pPr>
            <w:r>
              <w:rPr>
                <w:b/>
              </w:rPr>
              <w:t xml:space="preserve">EPA Lead?  </w:t>
            </w:r>
          </w:p>
        </w:tc>
        <w:tc>
          <w:tcPr>
            <w:tcW w:w="360" w:type="dxa"/>
            <w:tcBorders>
              <w:right w:val="single" w:sz="12" w:space="0" w:color="auto"/>
            </w:tcBorders>
          </w:tcPr>
          <w:p w14:paraId="69CFFE5F" w14:textId="77777777" w:rsidR="001805F0" w:rsidRDefault="001805F0" w:rsidP="0077341D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5E6EEE" w14:textId="77777777" w:rsidR="001805F0" w:rsidRDefault="001805F0" w:rsidP="0077341D">
            <w:pPr>
              <w:rPr>
                <w:b/>
              </w:rPr>
            </w:pPr>
          </w:p>
        </w:tc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</w:tcPr>
          <w:p w14:paraId="20D29A4C" w14:textId="77777777" w:rsidR="001805F0" w:rsidRDefault="001805F0" w:rsidP="0077341D">
            <w:pPr>
              <w:rPr>
                <w:b/>
              </w:rPr>
            </w:pPr>
            <w:r>
              <w:rPr>
                <w:b/>
              </w:rPr>
              <w:t xml:space="preserve"> N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61692" w14:textId="77777777" w:rsidR="001805F0" w:rsidRDefault="001805F0" w:rsidP="0077341D">
            <w:pPr>
              <w:rPr>
                <w:b/>
              </w:rPr>
            </w:pPr>
          </w:p>
        </w:tc>
        <w:tc>
          <w:tcPr>
            <w:tcW w:w="540" w:type="dxa"/>
            <w:tcBorders>
              <w:left w:val="single" w:sz="12" w:space="0" w:color="auto"/>
            </w:tcBorders>
          </w:tcPr>
          <w:p w14:paraId="43FE78C5" w14:textId="77777777" w:rsidR="001805F0" w:rsidRDefault="001805F0" w:rsidP="0077341D">
            <w:pPr>
              <w:rPr>
                <w:b/>
              </w:rPr>
            </w:pPr>
          </w:p>
        </w:tc>
        <w:tc>
          <w:tcPr>
            <w:tcW w:w="1620" w:type="dxa"/>
          </w:tcPr>
          <w:p w14:paraId="6E59902F" w14:textId="60AEF58E" w:rsidR="001805F0" w:rsidRDefault="001805F0" w:rsidP="0077341D">
            <w:pPr>
              <w:rPr>
                <w:b/>
              </w:rPr>
            </w:pPr>
            <w:r>
              <w:rPr>
                <w:b/>
              </w:rPr>
              <w:t>RSCC Support?</w:t>
            </w:r>
          </w:p>
        </w:tc>
        <w:tc>
          <w:tcPr>
            <w:tcW w:w="360" w:type="dxa"/>
            <w:tcBorders>
              <w:left w:val="nil"/>
              <w:right w:val="single" w:sz="12" w:space="0" w:color="auto"/>
            </w:tcBorders>
          </w:tcPr>
          <w:p w14:paraId="309ED1E4" w14:textId="48F9C856" w:rsidR="001805F0" w:rsidRDefault="001805F0" w:rsidP="0077341D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CFB8E1" w14:textId="74B3CBD0" w:rsidR="001805F0" w:rsidRDefault="001805F0" w:rsidP="0077341D">
            <w:pPr>
              <w:rPr>
                <w:b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12" w:space="0" w:color="auto"/>
            </w:tcBorders>
          </w:tcPr>
          <w:p w14:paraId="18ED81A8" w14:textId="24DB4378" w:rsidR="001805F0" w:rsidRDefault="001805F0" w:rsidP="0077341D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3123F" w14:textId="16F39024" w:rsidR="001805F0" w:rsidRDefault="001805F0" w:rsidP="0077341D">
            <w:pPr>
              <w:rPr>
                <w:b/>
              </w:rPr>
            </w:pPr>
          </w:p>
        </w:tc>
        <w:tc>
          <w:tcPr>
            <w:tcW w:w="3509" w:type="dxa"/>
            <w:tcBorders>
              <w:left w:val="single" w:sz="12" w:space="0" w:color="auto"/>
            </w:tcBorders>
          </w:tcPr>
          <w:p w14:paraId="2F38CAA6" w14:textId="7FB94094" w:rsidR="001805F0" w:rsidRPr="001805F0" w:rsidRDefault="001805F0" w:rsidP="0077341D">
            <w:pPr>
              <w:rPr>
                <w:i/>
                <w:sz w:val="20"/>
                <w:szCs w:val="20"/>
              </w:rPr>
            </w:pPr>
            <w:r w:rsidRPr="001805F0">
              <w:rPr>
                <w:i/>
                <w:sz w:val="20"/>
                <w:szCs w:val="20"/>
              </w:rPr>
              <w:t>(if Y</w:t>
            </w:r>
            <w:r>
              <w:rPr>
                <w:i/>
                <w:sz w:val="20"/>
                <w:szCs w:val="20"/>
              </w:rPr>
              <w:t>es</w:t>
            </w:r>
            <w:r w:rsidRPr="001805F0">
              <w:rPr>
                <w:i/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provide QAPP to RSCC</w:t>
            </w:r>
            <w:r w:rsidRPr="001805F0">
              <w:rPr>
                <w:i/>
                <w:sz w:val="20"/>
                <w:szCs w:val="20"/>
              </w:rPr>
              <w:t>)</w:t>
            </w:r>
          </w:p>
        </w:tc>
      </w:tr>
      <w:tr w:rsidR="004A5B87" w14:paraId="06EDA1F6" w14:textId="77777777" w:rsidTr="004A5B87">
        <w:trPr>
          <w:trHeight w:hRule="exact" w:val="101"/>
        </w:trPr>
        <w:tc>
          <w:tcPr>
            <w:tcW w:w="9810" w:type="dxa"/>
            <w:gridSpan w:val="12"/>
          </w:tcPr>
          <w:p w14:paraId="428BC411" w14:textId="77777777" w:rsidR="004A5B87" w:rsidRPr="001805F0" w:rsidRDefault="004A5B87" w:rsidP="0077341D">
            <w:pPr>
              <w:rPr>
                <w:i/>
                <w:sz w:val="20"/>
                <w:szCs w:val="20"/>
              </w:rPr>
            </w:pPr>
          </w:p>
        </w:tc>
      </w:tr>
      <w:tr w:rsidR="004A5B87" w14:paraId="02B280C8" w14:textId="77777777" w:rsidTr="00235AF2">
        <w:tc>
          <w:tcPr>
            <w:tcW w:w="4860" w:type="dxa"/>
            <w:gridSpan w:val="7"/>
          </w:tcPr>
          <w:p w14:paraId="29A36F63" w14:textId="6529943F" w:rsidR="004A5B87" w:rsidRDefault="004A5B87" w:rsidP="004A5B87">
            <w:pPr>
              <w:rPr>
                <w:b/>
              </w:rPr>
            </w:pPr>
            <w:r>
              <w:rPr>
                <w:b/>
              </w:rPr>
              <w:t>For EPA Contractor, was QARF signed by RQAM?</w:t>
            </w:r>
          </w:p>
        </w:tc>
        <w:tc>
          <w:tcPr>
            <w:tcW w:w="360" w:type="dxa"/>
            <w:tcBorders>
              <w:left w:val="nil"/>
              <w:right w:val="single" w:sz="12" w:space="0" w:color="auto"/>
            </w:tcBorders>
          </w:tcPr>
          <w:p w14:paraId="7DF4EFB2" w14:textId="33CBEE0A" w:rsidR="004A5B87" w:rsidRDefault="004A5B87" w:rsidP="004A5B87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C6B7D" w14:textId="77777777" w:rsidR="004A5B87" w:rsidRDefault="004A5B87" w:rsidP="004A5B87">
            <w:pPr>
              <w:rPr>
                <w:b/>
              </w:rPr>
            </w:pPr>
          </w:p>
        </w:tc>
        <w:tc>
          <w:tcPr>
            <w:tcW w:w="361" w:type="dxa"/>
            <w:tcBorders>
              <w:left w:val="single" w:sz="12" w:space="0" w:color="auto"/>
              <w:right w:val="single" w:sz="12" w:space="0" w:color="auto"/>
            </w:tcBorders>
          </w:tcPr>
          <w:p w14:paraId="63D45C92" w14:textId="7ED1C5B6" w:rsidR="004A5B87" w:rsidRDefault="004A5B87" w:rsidP="004A5B87">
            <w:pPr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035C9" w14:textId="77777777" w:rsidR="004A5B87" w:rsidRDefault="004A5B87" w:rsidP="004A5B87">
            <w:pPr>
              <w:rPr>
                <w:b/>
              </w:rPr>
            </w:pPr>
          </w:p>
        </w:tc>
        <w:tc>
          <w:tcPr>
            <w:tcW w:w="3509" w:type="dxa"/>
            <w:tcBorders>
              <w:left w:val="single" w:sz="12" w:space="0" w:color="auto"/>
            </w:tcBorders>
          </w:tcPr>
          <w:p w14:paraId="6E4C5DAC" w14:textId="77777777" w:rsidR="004A5B87" w:rsidRPr="001805F0" w:rsidRDefault="004A5B87" w:rsidP="004A5B87">
            <w:pPr>
              <w:rPr>
                <w:i/>
                <w:sz w:val="20"/>
                <w:szCs w:val="20"/>
              </w:rPr>
            </w:pPr>
          </w:p>
        </w:tc>
      </w:tr>
    </w:tbl>
    <w:p w14:paraId="3B70BB14" w14:textId="05C63478" w:rsidR="00206D17" w:rsidRDefault="00206D17" w:rsidP="0077341D">
      <w:pPr>
        <w:spacing w:after="0"/>
        <w:rPr>
          <w:b/>
        </w:rPr>
      </w:pP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10260"/>
      </w:tblGrid>
      <w:tr w:rsidR="00FE0654" w14:paraId="37FF2EFB" w14:textId="77777777" w:rsidTr="00FE0654">
        <w:trPr>
          <w:trHeight w:val="593"/>
        </w:trPr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198254E2" w14:textId="2AB7D0EE" w:rsidR="00FE0654" w:rsidRDefault="00B837B9" w:rsidP="00FE0654">
            <w:pPr>
              <w:rPr>
                <w:b/>
              </w:rPr>
            </w:pPr>
            <w:r>
              <w:rPr>
                <w:b/>
              </w:rPr>
              <w:t>Evaluate “general</w:t>
            </w:r>
            <w:r w:rsidR="00FE0654">
              <w:rPr>
                <w:b/>
              </w:rPr>
              <w:t xml:space="preserve"> planning considerations</w:t>
            </w:r>
            <w:r>
              <w:rPr>
                <w:b/>
              </w:rPr>
              <w:t>”</w:t>
            </w:r>
            <w:r w:rsidR="00FE0654">
              <w:rPr>
                <w:b/>
              </w:rPr>
              <w:t xml:space="preserve"> to help </w:t>
            </w:r>
            <w:r w:rsidR="00F06CA2">
              <w:rPr>
                <w:b/>
              </w:rPr>
              <w:t xml:space="preserve">identify </w:t>
            </w:r>
            <w:r w:rsidR="000327EA">
              <w:rPr>
                <w:b/>
              </w:rPr>
              <w:t>major</w:t>
            </w:r>
            <w:r w:rsidR="00F06CA2">
              <w:rPr>
                <w:b/>
              </w:rPr>
              <w:t xml:space="preserve"> deficiencies</w:t>
            </w:r>
            <w:r w:rsidR="000327EA">
              <w:rPr>
                <w:b/>
              </w:rPr>
              <w:t xml:space="preserve"> and</w:t>
            </w:r>
            <w:r w:rsidR="00F06CA2">
              <w:rPr>
                <w:b/>
              </w:rPr>
              <w:t xml:space="preserve"> </w:t>
            </w:r>
            <w:r w:rsidR="00FE0654">
              <w:rPr>
                <w:b/>
              </w:rPr>
              <w:t xml:space="preserve">determine the </w:t>
            </w:r>
            <w:r w:rsidRPr="00B837B9">
              <w:rPr>
                <w:b/>
                <w:i/>
              </w:rPr>
              <w:t xml:space="preserve">Level </w:t>
            </w:r>
            <w:r>
              <w:rPr>
                <w:b/>
                <w:i/>
              </w:rPr>
              <w:t>o</w:t>
            </w:r>
            <w:r w:rsidRPr="00B837B9">
              <w:rPr>
                <w:b/>
                <w:i/>
              </w:rPr>
              <w:t>f Effort</w:t>
            </w:r>
            <w:r w:rsidR="00FE0654">
              <w:rPr>
                <w:b/>
              </w:rPr>
              <w:t xml:space="preserve"> f</w:t>
            </w:r>
            <w:r>
              <w:rPr>
                <w:b/>
              </w:rPr>
              <w:t>or</w:t>
            </w:r>
            <w:r w:rsidR="00FE0654">
              <w:rPr>
                <w:b/>
              </w:rPr>
              <w:t xml:space="preserve"> QAPP review keeping in mind the graded approach to plan</w:t>
            </w:r>
            <w:r w:rsidR="000327EA">
              <w:rPr>
                <w:b/>
              </w:rPr>
              <w:t>ning</w:t>
            </w:r>
            <w:r w:rsidR="00FE0654">
              <w:rPr>
                <w:b/>
              </w:rPr>
              <w:t xml:space="preserve"> </w:t>
            </w:r>
            <w:r w:rsidR="000327EA">
              <w:rPr>
                <w:b/>
              </w:rPr>
              <w:t>and</w:t>
            </w:r>
            <w:r w:rsidR="00FE0654">
              <w:rPr>
                <w:b/>
              </w:rPr>
              <w:t xml:space="preserve"> significance of the data use.</w:t>
            </w:r>
          </w:p>
        </w:tc>
      </w:tr>
    </w:tbl>
    <w:p w14:paraId="6EC5CC26" w14:textId="14F7276A" w:rsidR="00A363FD" w:rsidRPr="00EF60BE" w:rsidRDefault="00FE0654" w:rsidP="00EF60BE">
      <w:pPr>
        <w:spacing w:after="1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EF60BE">
        <w:rPr>
          <w:i/>
          <w:sz w:val="20"/>
          <w:szCs w:val="20"/>
        </w:rPr>
        <w:t>(</w:t>
      </w:r>
      <w:r w:rsidR="00EF60BE" w:rsidRPr="00EF60BE">
        <w:rPr>
          <w:i/>
          <w:sz w:val="20"/>
          <w:szCs w:val="20"/>
        </w:rPr>
        <w:t>Y – Yes, N - No, NA – Not Applicable</w:t>
      </w:r>
      <w:r w:rsidR="00EF60BE">
        <w:rPr>
          <w:i/>
          <w:sz w:val="20"/>
          <w:szCs w:val="20"/>
        </w:rPr>
        <w:t>)</w:t>
      </w:r>
    </w:p>
    <w:tbl>
      <w:tblPr>
        <w:tblStyle w:val="TableGrid"/>
        <w:tblW w:w="10170" w:type="dxa"/>
        <w:tblInd w:w="-45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957"/>
        <w:gridCol w:w="4533"/>
      </w:tblGrid>
      <w:tr w:rsidR="0016764C" w14:paraId="13852599" w14:textId="77777777" w:rsidTr="00371EEF">
        <w:trPr>
          <w:trHeight w:val="298"/>
          <w:tblHeader/>
        </w:trPr>
        <w:tc>
          <w:tcPr>
            <w:tcW w:w="4680" w:type="dxa"/>
            <w:shd w:val="clear" w:color="auto" w:fill="E7E6E6" w:themeFill="background2"/>
            <w:vAlign w:val="center"/>
          </w:tcPr>
          <w:p w14:paraId="5E90AF23" w14:textId="3B222610" w:rsidR="0016764C" w:rsidRPr="0016764C" w:rsidRDefault="00B837B9" w:rsidP="00B134B8">
            <w:pPr>
              <w:rPr>
                <w:b/>
              </w:rPr>
            </w:pPr>
            <w:r>
              <w:rPr>
                <w:b/>
              </w:rPr>
              <w:t>General</w:t>
            </w:r>
            <w:r w:rsidR="0061438C">
              <w:rPr>
                <w:b/>
              </w:rPr>
              <w:t xml:space="preserve"> </w:t>
            </w:r>
            <w:r w:rsidR="001805F0">
              <w:rPr>
                <w:b/>
              </w:rPr>
              <w:t>Planning Considerations</w:t>
            </w:r>
          </w:p>
        </w:tc>
        <w:tc>
          <w:tcPr>
            <w:tcW w:w="957" w:type="dxa"/>
            <w:shd w:val="clear" w:color="auto" w:fill="E7E6E6" w:themeFill="background2"/>
            <w:vAlign w:val="center"/>
          </w:tcPr>
          <w:p w14:paraId="6F9BBE95" w14:textId="7BAFD05D" w:rsidR="0016764C" w:rsidRPr="0016764C" w:rsidRDefault="0016764C" w:rsidP="00B134B8">
            <w:pPr>
              <w:rPr>
                <w:b/>
              </w:rPr>
            </w:pPr>
            <w:r w:rsidRPr="0016764C">
              <w:rPr>
                <w:b/>
              </w:rPr>
              <w:t>Y/N/NA</w:t>
            </w:r>
          </w:p>
        </w:tc>
        <w:tc>
          <w:tcPr>
            <w:tcW w:w="4533" w:type="dxa"/>
            <w:shd w:val="clear" w:color="auto" w:fill="E7E6E6" w:themeFill="background2"/>
            <w:vAlign w:val="center"/>
          </w:tcPr>
          <w:p w14:paraId="44EB5769" w14:textId="2C9B2AAC" w:rsidR="0016764C" w:rsidRPr="0016764C" w:rsidRDefault="0016764C" w:rsidP="00B134B8">
            <w:pPr>
              <w:rPr>
                <w:b/>
              </w:rPr>
            </w:pPr>
            <w:r w:rsidRPr="0016764C">
              <w:rPr>
                <w:b/>
              </w:rPr>
              <w:t>Comment</w:t>
            </w:r>
          </w:p>
        </w:tc>
      </w:tr>
      <w:tr w:rsidR="0016764C" w14:paraId="2E9FA8E0" w14:textId="77777777" w:rsidTr="00371EEF">
        <w:trPr>
          <w:trHeight w:val="403"/>
        </w:trPr>
        <w:tc>
          <w:tcPr>
            <w:tcW w:w="4680" w:type="dxa"/>
            <w:vAlign w:val="center"/>
          </w:tcPr>
          <w:p w14:paraId="223C0383" w14:textId="3549C625" w:rsidR="0016764C" w:rsidRDefault="00B134B8" w:rsidP="006A52D4">
            <w:r w:rsidRPr="00F61C27">
              <w:t>Is the purpose of the project clearly stated</w:t>
            </w:r>
            <w:r w:rsidR="00693641">
              <w:t xml:space="preserve"> </w:t>
            </w:r>
            <w:r w:rsidR="00451E7E">
              <w:t xml:space="preserve">where </w:t>
            </w:r>
            <w:r w:rsidR="003309BA">
              <w:t xml:space="preserve">environmental </w:t>
            </w:r>
            <w:r w:rsidR="00693641">
              <w:t xml:space="preserve">data needs </w:t>
            </w:r>
            <w:r w:rsidR="00451E7E">
              <w:t xml:space="preserve">are </w:t>
            </w:r>
            <w:r w:rsidR="00693641">
              <w:t>identified</w:t>
            </w:r>
            <w:r w:rsidRPr="00F61C27">
              <w:t>?</w:t>
            </w:r>
          </w:p>
        </w:tc>
        <w:tc>
          <w:tcPr>
            <w:tcW w:w="957" w:type="dxa"/>
            <w:vAlign w:val="center"/>
          </w:tcPr>
          <w:p w14:paraId="735F7342" w14:textId="77777777" w:rsidR="0016764C" w:rsidRDefault="0016764C" w:rsidP="006A52D4">
            <w:pPr>
              <w:jc w:val="center"/>
            </w:pPr>
          </w:p>
        </w:tc>
        <w:tc>
          <w:tcPr>
            <w:tcW w:w="4533" w:type="dxa"/>
            <w:vAlign w:val="center"/>
          </w:tcPr>
          <w:p w14:paraId="2FD58D6F" w14:textId="77777777" w:rsidR="0016764C" w:rsidRDefault="0016764C" w:rsidP="006A52D4"/>
        </w:tc>
      </w:tr>
      <w:tr w:rsidR="0016764C" w14:paraId="5DD12378" w14:textId="77777777" w:rsidTr="00371EEF">
        <w:trPr>
          <w:trHeight w:val="352"/>
        </w:trPr>
        <w:tc>
          <w:tcPr>
            <w:tcW w:w="4680" w:type="dxa"/>
            <w:vAlign w:val="center"/>
          </w:tcPr>
          <w:p w14:paraId="3E1E7324" w14:textId="4CB2962B" w:rsidR="0016764C" w:rsidRDefault="001805F0" w:rsidP="006A52D4">
            <w:r>
              <w:t>Is the</w:t>
            </w:r>
            <w:r w:rsidR="00693641">
              <w:t xml:space="preserve"> intended</w:t>
            </w:r>
            <w:r>
              <w:t xml:space="preserve"> use of the </w:t>
            </w:r>
            <w:r w:rsidR="00451E7E">
              <w:t xml:space="preserve">data </w:t>
            </w:r>
            <w:r>
              <w:t>identified</w:t>
            </w:r>
            <w:r w:rsidR="00B134B8" w:rsidRPr="00F61C27">
              <w:t>?</w:t>
            </w:r>
          </w:p>
        </w:tc>
        <w:tc>
          <w:tcPr>
            <w:tcW w:w="957" w:type="dxa"/>
            <w:vAlign w:val="center"/>
          </w:tcPr>
          <w:p w14:paraId="3133F6C8" w14:textId="77777777" w:rsidR="0016764C" w:rsidRDefault="0016764C" w:rsidP="006A52D4">
            <w:pPr>
              <w:jc w:val="center"/>
            </w:pPr>
          </w:p>
        </w:tc>
        <w:tc>
          <w:tcPr>
            <w:tcW w:w="4533" w:type="dxa"/>
            <w:vAlign w:val="center"/>
          </w:tcPr>
          <w:p w14:paraId="318F342B" w14:textId="77777777" w:rsidR="0016764C" w:rsidRDefault="0016764C" w:rsidP="006A52D4"/>
        </w:tc>
      </w:tr>
      <w:tr w:rsidR="00451E7E" w14:paraId="6ACFE9A3" w14:textId="77777777" w:rsidTr="00371EEF">
        <w:trPr>
          <w:trHeight w:val="352"/>
        </w:trPr>
        <w:tc>
          <w:tcPr>
            <w:tcW w:w="4680" w:type="dxa"/>
            <w:vAlign w:val="center"/>
          </w:tcPr>
          <w:p w14:paraId="242C7DE3" w14:textId="7E161450" w:rsidR="00451E7E" w:rsidRDefault="00451E7E" w:rsidP="006A52D4">
            <w:r>
              <w:t xml:space="preserve">Are there any evaluation criteria or action limits </w:t>
            </w:r>
            <w:r w:rsidR="003309BA">
              <w:t>provide</w:t>
            </w:r>
            <w:r>
              <w:t>d which are derived from the intended data use?</w:t>
            </w:r>
          </w:p>
        </w:tc>
        <w:tc>
          <w:tcPr>
            <w:tcW w:w="957" w:type="dxa"/>
            <w:vAlign w:val="center"/>
          </w:tcPr>
          <w:p w14:paraId="59E637DE" w14:textId="77777777" w:rsidR="00451E7E" w:rsidRDefault="00451E7E" w:rsidP="006A52D4">
            <w:pPr>
              <w:jc w:val="center"/>
            </w:pPr>
          </w:p>
        </w:tc>
        <w:tc>
          <w:tcPr>
            <w:tcW w:w="4533" w:type="dxa"/>
            <w:vAlign w:val="center"/>
          </w:tcPr>
          <w:p w14:paraId="6FFA27A5" w14:textId="77777777" w:rsidR="00451E7E" w:rsidRDefault="00451E7E" w:rsidP="006A52D4"/>
        </w:tc>
      </w:tr>
      <w:tr w:rsidR="00B837B9" w14:paraId="6CE64A58" w14:textId="77777777" w:rsidTr="00371EEF">
        <w:trPr>
          <w:trHeight w:val="370"/>
        </w:trPr>
        <w:tc>
          <w:tcPr>
            <w:tcW w:w="4680" w:type="dxa"/>
            <w:vAlign w:val="center"/>
          </w:tcPr>
          <w:p w14:paraId="7B8E69EE" w14:textId="401BD8D1" w:rsidR="00B837B9" w:rsidRDefault="003309BA" w:rsidP="006A52D4">
            <w:r>
              <w:t xml:space="preserve">Is the collection of </w:t>
            </w:r>
            <w:r w:rsidR="00B837B9">
              <w:t xml:space="preserve">secondary </w:t>
            </w:r>
            <w:r>
              <w:t xml:space="preserve">(existing) </w:t>
            </w:r>
            <w:r w:rsidR="00B837B9">
              <w:t>data identified?</w:t>
            </w:r>
          </w:p>
        </w:tc>
        <w:tc>
          <w:tcPr>
            <w:tcW w:w="957" w:type="dxa"/>
            <w:vAlign w:val="center"/>
          </w:tcPr>
          <w:p w14:paraId="2182D044" w14:textId="77777777" w:rsidR="00B837B9" w:rsidRDefault="00B837B9" w:rsidP="006A52D4">
            <w:pPr>
              <w:jc w:val="center"/>
            </w:pPr>
          </w:p>
        </w:tc>
        <w:tc>
          <w:tcPr>
            <w:tcW w:w="4533" w:type="dxa"/>
            <w:vAlign w:val="center"/>
          </w:tcPr>
          <w:p w14:paraId="327C7D79" w14:textId="77777777" w:rsidR="00B837B9" w:rsidRDefault="00B837B9" w:rsidP="006A52D4"/>
        </w:tc>
      </w:tr>
      <w:tr w:rsidR="006A52D4" w14:paraId="5BA8FD67" w14:textId="77777777" w:rsidTr="00371EEF">
        <w:trPr>
          <w:trHeight w:val="597"/>
        </w:trPr>
        <w:tc>
          <w:tcPr>
            <w:tcW w:w="4680" w:type="dxa"/>
            <w:vAlign w:val="center"/>
          </w:tcPr>
          <w:p w14:paraId="44B60E3D" w14:textId="6C0F7BBC" w:rsidR="006A52D4" w:rsidRDefault="00B134B8" w:rsidP="006A52D4">
            <w:r w:rsidRPr="00F61C27">
              <w:t xml:space="preserve">Is the sampling </w:t>
            </w:r>
            <w:r>
              <w:t>information</w:t>
            </w:r>
            <w:r w:rsidRPr="00F61C27">
              <w:t xml:space="preserve"> </w:t>
            </w:r>
            <w:r w:rsidR="00D752B4">
              <w:t xml:space="preserve">complete </w:t>
            </w:r>
            <w:r w:rsidRPr="00F61C27">
              <w:t xml:space="preserve">(number of samples, </w:t>
            </w:r>
            <w:r w:rsidR="00D752B4">
              <w:t xml:space="preserve">matrices, </w:t>
            </w:r>
            <w:r w:rsidRPr="00F61C27">
              <w:t>sampling method</w:t>
            </w:r>
            <w:r w:rsidR="00D752B4">
              <w:t>s</w:t>
            </w:r>
            <w:r w:rsidRPr="00F61C27">
              <w:t xml:space="preserve">, locations, </w:t>
            </w:r>
            <w:r w:rsidR="00D752B4">
              <w:t xml:space="preserve">schedule, </w:t>
            </w:r>
            <w:r w:rsidRPr="00F61C27">
              <w:t>etc.)?</w:t>
            </w:r>
          </w:p>
        </w:tc>
        <w:tc>
          <w:tcPr>
            <w:tcW w:w="957" w:type="dxa"/>
            <w:vAlign w:val="center"/>
          </w:tcPr>
          <w:p w14:paraId="174D0E28" w14:textId="77777777" w:rsidR="006A52D4" w:rsidRDefault="006A52D4" w:rsidP="006A52D4">
            <w:pPr>
              <w:jc w:val="center"/>
            </w:pPr>
          </w:p>
        </w:tc>
        <w:tc>
          <w:tcPr>
            <w:tcW w:w="4533" w:type="dxa"/>
            <w:vAlign w:val="center"/>
          </w:tcPr>
          <w:p w14:paraId="0224DFC3" w14:textId="77777777" w:rsidR="006A52D4" w:rsidRDefault="006A52D4" w:rsidP="006A52D4"/>
        </w:tc>
      </w:tr>
      <w:tr w:rsidR="00B6443C" w14:paraId="2F5FE7AF" w14:textId="77777777" w:rsidTr="00371EEF">
        <w:trPr>
          <w:trHeight w:val="583"/>
        </w:trPr>
        <w:tc>
          <w:tcPr>
            <w:tcW w:w="4680" w:type="dxa"/>
            <w:vAlign w:val="center"/>
          </w:tcPr>
          <w:p w14:paraId="1C92A33D" w14:textId="0AE2AF54" w:rsidR="00B6443C" w:rsidRPr="00F61C27" w:rsidRDefault="00B6443C" w:rsidP="006A52D4">
            <w:r>
              <w:t xml:space="preserve">Are sample </w:t>
            </w:r>
            <w:r w:rsidR="00F82A4A">
              <w:t>container</w:t>
            </w:r>
            <w:r w:rsidR="00693641">
              <w:t>/preservation</w:t>
            </w:r>
            <w:r w:rsidR="00F82A4A">
              <w:t>/holding time</w:t>
            </w:r>
            <w:r w:rsidR="00693641">
              <w:t xml:space="preserve"> requirements</w:t>
            </w:r>
            <w:r>
              <w:t xml:space="preserve"> tabulated</w:t>
            </w:r>
            <w:r w:rsidR="00693641">
              <w:t>, appropriate and complete</w:t>
            </w:r>
            <w:r>
              <w:t>?</w:t>
            </w:r>
          </w:p>
        </w:tc>
        <w:tc>
          <w:tcPr>
            <w:tcW w:w="957" w:type="dxa"/>
            <w:vAlign w:val="center"/>
          </w:tcPr>
          <w:p w14:paraId="408D0C04" w14:textId="77777777" w:rsidR="00B6443C" w:rsidRDefault="00B6443C" w:rsidP="006A52D4">
            <w:pPr>
              <w:jc w:val="center"/>
            </w:pPr>
          </w:p>
        </w:tc>
        <w:tc>
          <w:tcPr>
            <w:tcW w:w="4533" w:type="dxa"/>
            <w:vAlign w:val="center"/>
          </w:tcPr>
          <w:p w14:paraId="7E12B969" w14:textId="77777777" w:rsidR="00B6443C" w:rsidRDefault="00B6443C" w:rsidP="006A52D4"/>
        </w:tc>
      </w:tr>
      <w:tr w:rsidR="00D752B4" w14:paraId="49EEA135" w14:textId="77777777" w:rsidTr="00371EEF">
        <w:trPr>
          <w:trHeight w:val="325"/>
        </w:trPr>
        <w:tc>
          <w:tcPr>
            <w:tcW w:w="4680" w:type="dxa"/>
            <w:vAlign w:val="center"/>
          </w:tcPr>
          <w:p w14:paraId="1F300A50" w14:textId="4BACEB77" w:rsidR="00D752B4" w:rsidRPr="00F61C27" w:rsidRDefault="00D752B4" w:rsidP="006A52D4">
            <w:r w:rsidRPr="00F61C27">
              <w:t>Is the analyte list complete?</w:t>
            </w:r>
          </w:p>
        </w:tc>
        <w:tc>
          <w:tcPr>
            <w:tcW w:w="957" w:type="dxa"/>
            <w:vAlign w:val="center"/>
          </w:tcPr>
          <w:p w14:paraId="11086DF7" w14:textId="77777777" w:rsidR="00D752B4" w:rsidRDefault="00D752B4" w:rsidP="006A52D4">
            <w:pPr>
              <w:jc w:val="center"/>
            </w:pPr>
          </w:p>
        </w:tc>
        <w:tc>
          <w:tcPr>
            <w:tcW w:w="4533" w:type="dxa"/>
            <w:vAlign w:val="center"/>
          </w:tcPr>
          <w:p w14:paraId="0B6F5A7A" w14:textId="77777777" w:rsidR="00D752B4" w:rsidRDefault="00D752B4" w:rsidP="006A52D4"/>
        </w:tc>
      </w:tr>
      <w:tr w:rsidR="003309BA" w14:paraId="2426FD0F" w14:textId="77777777" w:rsidTr="00371EEF">
        <w:trPr>
          <w:trHeight w:val="325"/>
        </w:trPr>
        <w:tc>
          <w:tcPr>
            <w:tcW w:w="4680" w:type="dxa"/>
            <w:vAlign w:val="center"/>
          </w:tcPr>
          <w:p w14:paraId="47133AD4" w14:textId="41127EB7" w:rsidR="003309BA" w:rsidRPr="00F61C27" w:rsidRDefault="003309BA" w:rsidP="006A52D4">
            <w:r>
              <w:t>Have reporting limits been identified which are needed to achieve the intended data use?</w:t>
            </w:r>
          </w:p>
        </w:tc>
        <w:tc>
          <w:tcPr>
            <w:tcW w:w="957" w:type="dxa"/>
            <w:vAlign w:val="center"/>
          </w:tcPr>
          <w:p w14:paraId="47C4B161" w14:textId="77777777" w:rsidR="003309BA" w:rsidRDefault="003309BA" w:rsidP="006A52D4">
            <w:pPr>
              <w:jc w:val="center"/>
            </w:pPr>
          </w:p>
        </w:tc>
        <w:tc>
          <w:tcPr>
            <w:tcW w:w="4533" w:type="dxa"/>
            <w:vAlign w:val="center"/>
          </w:tcPr>
          <w:p w14:paraId="5FD5B253" w14:textId="77777777" w:rsidR="003309BA" w:rsidRDefault="003309BA" w:rsidP="006A52D4"/>
        </w:tc>
      </w:tr>
      <w:tr w:rsidR="006A52D4" w14:paraId="06A484E3" w14:textId="77777777" w:rsidTr="00371EEF">
        <w:trPr>
          <w:trHeight w:val="352"/>
        </w:trPr>
        <w:tc>
          <w:tcPr>
            <w:tcW w:w="4680" w:type="dxa"/>
            <w:vAlign w:val="center"/>
          </w:tcPr>
          <w:p w14:paraId="0EADDEE7" w14:textId="70FF0265" w:rsidR="006A52D4" w:rsidRDefault="00693641" w:rsidP="006A52D4">
            <w:r w:rsidRPr="00F61C27">
              <w:t xml:space="preserve">Are the test methods appropriate </w:t>
            </w:r>
            <w:r>
              <w:t>for this work</w:t>
            </w:r>
            <w:r w:rsidRPr="00F61C27">
              <w:t>?</w:t>
            </w:r>
          </w:p>
        </w:tc>
        <w:tc>
          <w:tcPr>
            <w:tcW w:w="957" w:type="dxa"/>
            <w:vAlign w:val="center"/>
          </w:tcPr>
          <w:p w14:paraId="3F4CFDC3" w14:textId="77777777" w:rsidR="006A52D4" w:rsidRDefault="006A52D4" w:rsidP="006A52D4">
            <w:pPr>
              <w:jc w:val="center"/>
            </w:pPr>
          </w:p>
        </w:tc>
        <w:tc>
          <w:tcPr>
            <w:tcW w:w="4533" w:type="dxa"/>
            <w:vAlign w:val="center"/>
          </w:tcPr>
          <w:p w14:paraId="07B00460" w14:textId="77777777" w:rsidR="006A52D4" w:rsidRDefault="006A52D4" w:rsidP="006A52D4"/>
        </w:tc>
      </w:tr>
      <w:tr w:rsidR="006A52D4" w14:paraId="1AD3425A" w14:textId="77777777" w:rsidTr="00371EEF">
        <w:trPr>
          <w:trHeight w:val="403"/>
        </w:trPr>
        <w:tc>
          <w:tcPr>
            <w:tcW w:w="4680" w:type="dxa"/>
            <w:vAlign w:val="center"/>
          </w:tcPr>
          <w:p w14:paraId="75DC04D2" w14:textId="1BAD49EB" w:rsidR="006A52D4" w:rsidRDefault="00AB7A60" w:rsidP="006A52D4">
            <w:r>
              <w:t>Is</w:t>
            </w:r>
            <w:r w:rsidR="00B134B8" w:rsidRPr="00F61C27">
              <w:t xml:space="preserve"> lab </w:t>
            </w:r>
            <w:r>
              <w:t>accreditation</w:t>
            </w:r>
            <w:r w:rsidR="00DC1680">
              <w:t xml:space="preserve"> or a lab </w:t>
            </w:r>
            <w:r w:rsidR="006E22E4">
              <w:t>Quality Assurance (</w:t>
            </w:r>
            <w:r w:rsidR="00DC1680">
              <w:t>QA</w:t>
            </w:r>
            <w:r w:rsidR="006E22E4">
              <w:t>)</w:t>
            </w:r>
            <w:r w:rsidR="00DC1680">
              <w:t xml:space="preserve"> Manual</w:t>
            </w:r>
            <w:r>
              <w:t xml:space="preserve"> </w:t>
            </w:r>
            <w:r w:rsidR="00F76F12">
              <w:t>necessary</w:t>
            </w:r>
            <w:r w:rsidR="00B134B8" w:rsidRPr="00F61C27">
              <w:t>?</w:t>
            </w:r>
          </w:p>
        </w:tc>
        <w:tc>
          <w:tcPr>
            <w:tcW w:w="957" w:type="dxa"/>
            <w:vAlign w:val="center"/>
          </w:tcPr>
          <w:p w14:paraId="14B1D09F" w14:textId="77777777" w:rsidR="006A52D4" w:rsidRDefault="006A52D4" w:rsidP="006A52D4">
            <w:pPr>
              <w:jc w:val="center"/>
            </w:pPr>
          </w:p>
        </w:tc>
        <w:tc>
          <w:tcPr>
            <w:tcW w:w="4533" w:type="dxa"/>
            <w:vAlign w:val="center"/>
          </w:tcPr>
          <w:p w14:paraId="049D1FA2" w14:textId="77777777" w:rsidR="006A52D4" w:rsidRDefault="006A52D4" w:rsidP="006A52D4"/>
        </w:tc>
      </w:tr>
      <w:tr w:rsidR="00DC1680" w14:paraId="03CD0754" w14:textId="77777777" w:rsidTr="00371EEF">
        <w:trPr>
          <w:trHeight w:val="403"/>
        </w:trPr>
        <w:tc>
          <w:tcPr>
            <w:tcW w:w="4680" w:type="dxa"/>
            <w:vAlign w:val="center"/>
          </w:tcPr>
          <w:p w14:paraId="3C441F54" w14:textId="3B15F140" w:rsidR="00DC1680" w:rsidRDefault="00DC1680" w:rsidP="006A52D4">
            <w:r>
              <w:t xml:space="preserve">Are Standard Operating Procedures </w:t>
            </w:r>
            <w:r w:rsidR="006E22E4">
              <w:t xml:space="preserve">(SOPs) </w:t>
            </w:r>
            <w:r>
              <w:t>required (Field</w:t>
            </w:r>
            <w:r w:rsidR="003309BA">
              <w:t>, Lab</w:t>
            </w:r>
            <w:r>
              <w:t>)?</w:t>
            </w:r>
          </w:p>
        </w:tc>
        <w:tc>
          <w:tcPr>
            <w:tcW w:w="957" w:type="dxa"/>
            <w:vAlign w:val="center"/>
          </w:tcPr>
          <w:p w14:paraId="1C72B827" w14:textId="77777777" w:rsidR="00DC1680" w:rsidRDefault="00DC1680" w:rsidP="006A52D4">
            <w:pPr>
              <w:jc w:val="center"/>
            </w:pPr>
          </w:p>
        </w:tc>
        <w:tc>
          <w:tcPr>
            <w:tcW w:w="4533" w:type="dxa"/>
            <w:vAlign w:val="center"/>
          </w:tcPr>
          <w:p w14:paraId="780F7373" w14:textId="77777777" w:rsidR="00DC1680" w:rsidRDefault="00DC1680" w:rsidP="006A52D4"/>
        </w:tc>
      </w:tr>
      <w:tr w:rsidR="006A52D4" w14:paraId="639AC44F" w14:textId="77777777" w:rsidTr="00371EEF">
        <w:trPr>
          <w:trHeight w:val="559"/>
        </w:trPr>
        <w:tc>
          <w:tcPr>
            <w:tcW w:w="4680" w:type="dxa"/>
            <w:vAlign w:val="center"/>
          </w:tcPr>
          <w:p w14:paraId="5F056038" w14:textId="050A361D" w:rsidR="006A52D4" w:rsidRDefault="00AB7A60" w:rsidP="006A52D4">
            <w:r>
              <w:t xml:space="preserve">Are </w:t>
            </w:r>
            <w:r w:rsidR="00B134B8">
              <w:t>corrective actions</w:t>
            </w:r>
            <w:r w:rsidR="00B134B8" w:rsidRPr="0013644E">
              <w:t xml:space="preserve"> </w:t>
            </w:r>
            <w:r>
              <w:t>identified</w:t>
            </w:r>
            <w:r w:rsidR="00B134B8" w:rsidRPr="0013644E">
              <w:t xml:space="preserve"> (</w:t>
            </w:r>
            <w:r w:rsidR="003309BA">
              <w:t xml:space="preserve">sample </w:t>
            </w:r>
            <w:r w:rsidR="00EF60BE">
              <w:t>alteration</w:t>
            </w:r>
            <w:r w:rsidR="003309BA">
              <w:t xml:space="preserve"> forms, corrective action form</w:t>
            </w:r>
            <w:r w:rsidR="00EF60BE">
              <w:t>s</w:t>
            </w:r>
            <w:r w:rsidR="003309BA">
              <w:t>, etc.)</w:t>
            </w:r>
            <w:r w:rsidR="00B134B8" w:rsidRPr="0013644E">
              <w:t>?</w:t>
            </w:r>
          </w:p>
        </w:tc>
        <w:tc>
          <w:tcPr>
            <w:tcW w:w="957" w:type="dxa"/>
            <w:vAlign w:val="center"/>
          </w:tcPr>
          <w:p w14:paraId="6C493329" w14:textId="77777777" w:rsidR="006A52D4" w:rsidRDefault="006A52D4" w:rsidP="006A52D4">
            <w:pPr>
              <w:jc w:val="center"/>
            </w:pPr>
          </w:p>
        </w:tc>
        <w:tc>
          <w:tcPr>
            <w:tcW w:w="4533" w:type="dxa"/>
            <w:vAlign w:val="center"/>
          </w:tcPr>
          <w:p w14:paraId="4F3C9E89" w14:textId="77777777" w:rsidR="006A52D4" w:rsidRDefault="006A52D4" w:rsidP="006A52D4"/>
        </w:tc>
      </w:tr>
      <w:tr w:rsidR="006A52D4" w14:paraId="5569F2B2" w14:textId="77777777" w:rsidTr="00371EEF">
        <w:trPr>
          <w:trHeight w:val="406"/>
        </w:trPr>
        <w:tc>
          <w:tcPr>
            <w:tcW w:w="4680" w:type="dxa"/>
            <w:vAlign w:val="center"/>
          </w:tcPr>
          <w:p w14:paraId="574F44F8" w14:textId="6C8607C5" w:rsidR="006A52D4" w:rsidRDefault="00EF60BE" w:rsidP="006A52D4">
            <w:r>
              <w:lastRenderedPageBreak/>
              <w:t xml:space="preserve">Is </w:t>
            </w:r>
            <w:r w:rsidR="00BF2006">
              <w:t xml:space="preserve">the </w:t>
            </w:r>
            <w:r>
              <w:t xml:space="preserve">data validation </w:t>
            </w:r>
            <w:r w:rsidR="006E22E4">
              <w:t>Level of Effort (</w:t>
            </w:r>
            <w:r w:rsidR="00693641">
              <w:t>LOE</w:t>
            </w:r>
            <w:r w:rsidR="006E22E4">
              <w:t>)</w:t>
            </w:r>
            <w:r w:rsidR="00693641">
              <w:t xml:space="preserve"> </w:t>
            </w:r>
            <w:r w:rsidR="00BF2006">
              <w:t xml:space="preserve">appropriate for this work? </w:t>
            </w:r>
          </w:p>
        </w:tc>
        <w:tc>
          <w:tcPr>
            <w:tcW w:w="957" w:type="dxa"/>
            <w:vAlign w:val="center"/>
          </w:tcPr>
          <w:p w14:paraId="1715B0F8" w14:textId="77777777" w:rsidR="006A52D4" w:rsidRDefault="006A52D4" w:rsidP="006A52D4">
            <w:pPr>
              <w:jc w:val="center"/>
            </w:pPr>
          </w:p>
        </w:tc>
        <w:tc>
          <w:tcPr>
            <w:tcW w:w="4533" w:type="dxa"/>
            <w:vAlign w:val="center"/>
          </w:tcPr>
          <w:p w14:paraId="3632C986" w14:textId="77777777" w:rsidR="006A52D4" w:rsidRDefault="006A52D4" w:rsidP="006A52D4"/>
        </w:tc>
      </w:tr>
      <w:tr w:rsidR="00BF2006" w14:paraId="4A7FF11B" w14:textId="77777777" w:rsidTr="00371EEF">
        <w:trPr>
          <w:trHeight w:val="361"/>
        </w:trPr>
        <w:tc>
          <w:tcPr>
            <w:tcW w:w="4680" w:type="dxa"/>
            <w:vAlign w:val="center"/>
          </w:tcPr>
          <w:p w14:paraId="7FC55B97" w14:textId="3D84DDAB" w:rsidR="00BF2006" w:rsidRDefault="00BF2006" w:rsidP="006A52D4">
            <w:r>
              <w:t>Are data qualifiers necessary</w:t>
            </w:r>
            <w:r w:rsidR="003309BA">
              <w:t>, and if so, provided</w:t>
            </w:r>
            <w:r>
              <w:t>?</w:t>
            </w:r>
          </w:p>
        </w:tc>
        <w:tc>
          <w:tcPr>
            <w:tcW w:w="957" w:type="dxa"/>
            <w:vAlign w:val="center"/>
          </w:tcPr>
          <w:p w14:paraId="51579E86" w14:textId="77777777" w:rsidR="00BF2006" w:rsidRDefault="00BF2006" w:rsidP="006A52D4">
            <w:pPr>
              <w:jc w:val="center"/>
            </w:pPr>
          </w:p>
        </w:tc>
        <w:tc>
          <w:tcPr>
            <w:tcW w:w="4533" w:type="dxa"/>
            <w:vAlign w:val="center"/>
          </w:tcPr>
          <w:p w14:paraId="29695F76" w14:textId="77777777" w:rsidR="00BF2006" w:rsidRDefault="00BF2006" w:rsidP="006A52D4"/>
        </w:tc>
      </w:tr>
      <w:tr w:rsidR="006A52D4" w14:paraId="653D54FC" w14:textId="77777777" w:rsidTr="00371EEF">
        <w:trPr>
          <w:trHeight w:val="334"/>
        </w:trPr>
        <w:tc>
          <w:tcPr>
            <w:tcW w:w="4680" w:type="dxa"/>
            <w:vAlign w:val="center"/>
          </w:tcPr>
          <w:p w14:paraId="5FAF8B61" w14:textId="3DFF7C47" w:rsidR="006A52D4" w:rsidRDefault="00B134B8" w:rsidP="006A52D4">
            <w:r w:rsidRPr="00F61C27">
              <w:t xml:space="preserve">Can </w:t>
            </w:r>
            <w:r w:rsidR="00BF2006">
              <w:t xml:space="preserve">data use goals be achieved </w:t>
            </w:r>
            <w:r w:rsidRPr="00F61C27">
              <w:t>if the QA Plan is followed?</w:t>
            </w:r>
          </w:p>
        </w:tc>
        <w:tc>
          <w:tcPr>
            <w:tcW w:w="957" w:type="dxa"/>
            <w:vAlign w:val="center"/>
          </w:tcPr>
          <w:p w14:paraId="6C82F675" w14:textId="77777777" w:rsidR="006A52D4" w:rsidRDefault="006A52D4" w:rsidP="006A52D4">
            <w:pPr>
              <w:jc w:val="center"/>
            </w:pPr>
          </w:p>
        </w:tc>
        <w:tc>
          <w:tcPr>
            <w:tcW w:w="4533" w:type="dxa"/>
            <w:vAlign w:val="center"/>
          </w:tcPr>
          <w:p w14:paraId="7735C7C2" w14:textId="77777777" w:rsidR="006A52D4" w:rsidRDefault="006A52D4" w:rsidP="006A52D4"/>
        </w:tc>
      </w:tr>
      <w:tr w:rsidR="00B1533F" w14:paraId="49EB38A5" w14:textId="77777777" w:rsidTr="00371EEF">
        <w:trPr>
          <w:trHeight w:val="334"/>
        </w:trPr>
        <w:tc>
          <w:tcPr>
            <w:tcW w:w="4680" w:type="dxa"/>
            <w:vAlign w:val="center"/>
          </w:tcPr>
          <w:p w14:paraId="55F11C5B" w14:textId="12B25044" w:rsidR="00B1533F" w:rsidRPr="00F61C27" w:rsidRDefault="00371EEF" w:rsidP="006A52D4">
            <w:r>
              <w:t xml:space="preserve">Does the QAPP follow specific format (e.g., R-5, G-5, UFP)?  </w:t>
            </w:r>
          </w:p>
        </w:tc>
        <w:tc>
          <w:tcPr>
            <w:tcW w:w="957" w:type="dxa"/>
            <w:vAlign w:val="center"/>
          </w:tcPr>
          <w:p w14:paraId="1DD9A29B" w14:textId="77777777" w:rsidR="00B1533F" w:rsidRDefault="00B1533F" w:rsidP="006A52D4">
            <w:pPr>
              <w:jc w:val="center"/>
            </w:pPr>
          </w:p>
        </w:tc>
        <w:tc>
          <w:tcPr>
            <w:tcW w:w="4533" w:type="dxa"/>
            <w:vAlign w:val="center"/>
          </w:tcPr>
          <w:p w14:paraId="413FDC17" w14:textId="77777777" w:rsidR="00B1533F" w:rsidRDefault="00B1533F" w:rsidP="006A52D4"/>
        </w:tc>
      </w:tr>
      <w:tr w:rsidR="00371EEF" w14:paraId="07922E45" w14:textId="77777777" w:rsidTr="00AD4E73">
        <w:trPr>
          <w:trHeight w:val="334"/>
        </w:trPr>
        <w:tc>
          <w:tcPr>
            <w:tcW w:w="10170" w:type="dxa"/>
            <w:gridSpan w:val="3"/>
            <w:vAlign w:val="center"/>
          </w:tcPr>
          <w:p w14:paraId="2A68886D" w14:textId="77777777" w:rsidR="00371EEF" w:rsidRPr="00357ABB" w:rsidRDefault="00371EEF" w:rsidP="00371EEF">
            <w:pPr>
              <w:rPr>
                <w:b/>
                <w:sz w:val="20"/>
                <w:szCs w:val="20"/>
              </w:rPr>
            </w:pPr>
            <w:r w:rsidRPr="00357ABB">
              <w:rPr>
                <w:b/>
                <w:sz w:val="20"/>
                <w:szCs w:val="20"/>
              </w:rPr>
              <w:t xml:space="preserve">General Planning Consideration Notes:  </w:t>
            </w:r>
          </w:p>
          <w:p w14:paraId="36D99BA4" w14:textId="77777777" w:rsidR="00371EEF" w:rsidRDefault="00371EEF" w:rsidP="006A52D4"/>
          <w:p w14:paraId="61F0F4C4" w14:textId="77777777" w:rsidR="00371EEF" w:rsidRDefault="00371EEF" w:rsidP="006A52D4"/>
          <w:p w14:paraId="18CF0B63" w14:textId="59F4A49D" w:rsidR="00371EEF" w:rsidRDefault="00371EEF" w:rsidP="006A52D4"/>
          <w:p w14:paraId="195BF819" w14:textId="7849A17C" w:rsidR="00371EEF" w:rsidRDefault="00371EEF" w:rsidP="006A52D4"/>
          <w:p w14:paraId="3BC4FA0C" w14:textId="0EB97CB3" w:rsidR="00371EEF" w:rsidRDefault="00371EEF" w:rsidP="006A52D4"/>
          <w:p w14:paraId="7CF18670" w14:textId="58BF655B" w:rsidR="00371EEF" w:rsidRDefault="00371EEF" w:rsidP="006A52D4"/>
          <w:p w14:paraId="41A038D6" w14:textId="3AB14F58" w:rsidR="00371EEF" w:rsidRDefault="00371EEF" w:rsidP="006A52D4"/>
          <w:p w14:paraId="3F3DC87F" w14:textId="40418EB2" w:rsidR="00371EEF" w:rsidRDefault="00371EEF" w:rsidP="006A52D4"/>
          <w:p w14:paraId="2E0C2559" w14:textId="23018347" w:rsidR="00371EEF" w:rsidRDefault="00371EEF" w:rsidP="006A52D4"/>
          <w:p w14:paraId="0C15FA43" w14:textId="77777777" w:rsidR="00371EEF" w:rsidRDefault="00371EEF" w:rsidP="006A52D4"/>
          <w:p w14:paraId="1DD821B7" w14:textId="73EAFBE9" w:rsidR="00371EEF" w:rsidRDefault="00371EEF" w:rsidP="006A52D4"/>
        </w:tc>
      </w:tr>
    </w:tbl>
    <w:p w14:paraId="5CEE27A1" w14:textId="77777777" w:rsidR="00371EEF" w:rsidRDefault="00371EEF" w:rsidP="00EF60BE">
      <w:pPr>
        <w:spacing w:after="120"/>
        <w:jc w:val="center"/>
        <w:rPr>
          <w:b/>
          <w:sz w:val="28"/>
          <w:szCs w:val="28"/>
        </w:rPr>
      </w:pPr>
    </w:p>
    <w:p w14:paraId="59CA5DE6" w14:textId="77777777" w:rsidR="00371EEF" w:rsidRDefault="00371EEF" w:rsidP="00EF60BE">
      <w:pPr>
        <w:spacing w:after="120"/>
        <w:jc w:val="center"/>
        <w:rPr>
          <w:b/>
          <w:sz w:val="28"/>
          <w:szCs w:val="28"/>
        </w:rPr>
      </w:pPr>
    </w:p>
    <w:p w14:paraId="4CB8B106" w14:textId="646C1722" w:rsidR="00371EEF" w:rsidRDefault="00371EEF" w:rsidP="00EF60BE">
      <w:pPr>
        <w:spacing w:after="120"/>
        <w:jc w:val="center"/>
        <w:rPr>
          <w:b/>
          <w:sz w:val="28"/>
          <w:szCs w:val="28"/>
        </w:rPr>
      </w:pPr>
    </w:p>
    <w:p w14:paraId="21C05908" w14:textId="6B244E09" w:rsidR="00371EEF" w:rsidRDefault="00371EEF" w:rsidP="00EF60BE">
      <w:pPr>
        <w:spacing w:after="120"/>
        <w:jc w:val="center"/>
        <w:rPr>
          <w:b/>
          <w:sz w:val="28"/>
          <w:szCs w:val="28"/>
        </w:rPr>
      </w:pPr>
    </w:p>
    <w:p w14:paraId="6AD2B012" w14:textId="2FB985AC" w:rsidR="00371EEF" w:rsidRDefault="00371EE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3871A72" w14:textId="77777777" w:rsidR="000440EF" w:rsidRPr="00E052FC" w:rsidRDefault="000440EF" w:rsidP="000440EF">
      <w:pPr>
        <w:spacing w:after="120"/>
        <w:jc w:val="center"/>
        <w:rPr>
          <w:b/>
          <w:sz w:val="28"/>
          <w:szCs w:val="28"/>
        </w:rPr>
      </w:pPr>
      <w:r w:rsidRPr="00E052FC">
        <w:rPr>
          <w:b/>
          <w:sz w:val="28"/>
          <w:szCs w:val="28"/>
        </w:rPr>
        <w:lastRenderedPageBreak/>
        <w:t>EPA QAPP REVIEW CHECKLIST</w:t>
      </w:r>
    </w:p>
    <w:p w14:paraId="710E45FA" w14:textId="77777777" w:rsidR="000440EF" w:rsidRPr="00E052FC" w:rsidRDefault="000440EF" w:rsidP="000440EF">
      <w:pPr>
        <w:spacing w:after="120"/>
        <w:jc w:val="center"/>
        <w:rPr>
          <w:sz w:val="20"/>
          <w:szCs w:val="20"/>
        </w:rPr>
      </w:pPr>
    </w:p>
    <w:tbl>
      <w:tblPr>
        <w:tblStyle w:val="TableGrid"/>
        <w:tblW w:w="10350" w:type="dxa"/>
        <w:tblInd w:w="-45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5482"/>
        <w:gridCol w:w="957"/>
        <w:gridCol w:w="3911"/>
      </w:tblGrid>
      <w:tr w:rsidR="000440EF" w14:paraId="06AD753C" w14:textId="77777777" w:rsidTr="007F254E">
        <w:trPr>
          <w:trHeight w:val="235"/>
          <w:tblHeader/>
        </w:trPr>
        <w:tc>
          <w:tcPr>
            <w:tcW w:w="5482" w:type="dxa"/>
            <w:shd w:val="clear" w:color="auto" w:fill="F2F2F2" w:themeFill="background1" w:themeFillShade="F2"/>
            <w:vAlign w:val="center"/>
          </w:tcPr>
          <w:p w14:paraId="4B9F7B5C" w14:textId="77777777" w:rsidR="000440EF" w:rsidRPr="0016764C" w:rsidRDefault="000440EF" w:rsidP="007F254E">
            <w:pPr>
              <w:rPr>
                <w:b/>
              </w:rPr>
            </w:pPr>
            <w:r>
              <w:rPr>
                <w:b/>
              </w:rPr>
              <w:t>QAPP Element</w:t>
            </w:r>
          </w:p>
        </w:tc>
        <w:tc>
          <w:tcPr>
            <w:tcW w:w="957" w:type="dxa"/>
            <w:shd w:val="clear" w:color="auto" w:fill="F2F2F2" w:themeFill="background1" w:themeFillShade="F2"/>
            <w:vAlign w:val="center"/>
          </w:tcPr>
          <w:p w14:paraId="404C55DC" w14:textId="77777777" w:rsidR="000440EF" w:rsidRPr="0016764C" w:rsidRDefault="000440EF" w:rsidP="007F254E">
            <w:pPr>
              <w:rPr>
                <w:b/>
              </w:rPr>
            </w:pPr>
            <w:r w:rsidRPr="0016764C">
              <w:rPr>
                <w:b/>
              </w:rPr>
              <w:t>Y/N/NA</w:t>
            </w:r>
          </w:p>
        </w:tc>
        <w:tc>
          <w:tcPr>
            <w:tcW w:w="3911" w:type="dxa"/>
            <w:shd w:val="clear" w:color="auto" w:fill="F2F2F2" w:themeFill="background1" w:themeFillShade="F2"/>
            <w:vAlign w:val="center"/>
          </w:tcPr>
          <w:p w14:paraId="4B869FCE" w14:textId="77777777" w:rsidR="000440EF" w:rsidRPr="0016764C" w:rsidRDefault="000440EF" w:rsidP="007F254E">
            <w:pPr>
              <w:rPr>
                <w:b/>
              </w:rPr>
            </w:pPr>
            <w:r w:rsidRPr="0016764C">
              <w:rPr>
                <w:b/>
              </w:rPr>
              <w:t>Comment</w:t>
            </w:r>
          </w:p>
        </w:tc>
      </w:tr>
      <w:tr w:rsidR="000440EF" w14:paraId="43C4CE1C" w14:textId="77777777" w:rsidTr="007F254E">
        <w:trPr>
          <w:trHeight w:val="235"/>
        </w:trPr>
        <w:tc>
          <w:tcPr>
            <w:tcW w:w="10350" w:type="dxa"/>
            <w:gridSpan w:val="3"/>
            <w:shd w:val="clear" w:color="auto" w:fill="E7E6E6" w:themeFill="background2"/>
            <w:vAlign w:val="center"/>
          </w:tcPr>
          <w:p w14:paraId="477738A4" w14:textId="77777777" w:rsidR="000440EF" w:rsidRPr="00761FC9" w:rsidRDefault="000440EF" w:rsidP="007F254E">
            <w:pPr>
              <w:jc w:val="center"/>
              <w:rPr>
                <w:b/>
              </w:rPr>
            </w:pPr>
            <w:r w:rsidRPr="00761FC9">
              <w:rPr>
                <w:b/>
              </w:rPr>
              <w:t>PROJECT MANAGEMENT</w:t>
            </w:r>
          </w:p>
        </w:tc>
      </w:tr>
      <w:tr w:rsidR="000440EF" w14:paraId="2AD08834" w14:textId="77777777" w:rsidTr="007F254E">
        <w:trPr>
          <w:trHeight w:val="403"/>
        </w:trPr>
        <w:tc>
          <w:tcPr>
            <w:tcW w:w="10350" w:type="dxa"/>
            <w:gridSpan w:val="3"/>
            <w:vAlign w:val="center"/>
          </w:tcPr>
          <w:p w14:paraId="7023DC8A" w14:textId="77777777" w:rsidR="000440EF" w:rsidRPr="00761FC9" w:rsidRDefault="000440EF" w:rsidP="007F254E">
            <w:r w:rsidRPr="00761FC9">
              <w:rPr>
                <w:rFonts w:cstheme="minorHAnsi"/>
                <w:b/>
              </w:rPr>
              <w:t>A1. Title and Approval Sheet</w:t>
            </w:r>
          </w:p>
        </w:tc>
      </w:tr>
      <w:tr w:rsidR="000440EF" w14:paraId="47BBA1D0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1D06064A" w14:textId="77777777" w:rsidR="000440EF" w:rsidRPr="00761FC9" w:rsidRDefault="000440EF" w:rsidP="007F254E">
            <w:r w:rsidRPr="00761FC9">
              <w:rPr>
                <w:rFonts w:cstheme="minorHAnsi"/>
                <w:color w:val="231F20"/>
              </w:rPr>
              <w:t>Contains project title</w:t>
            </w:r>
            <w:r>
              <w:rPr>
                <w:rFonts w:cstheme="minorHAnsi"/>
                <w:color w:val="231F20"/>
              </w:rPr>
              <w:t>, effective date &amp; revision number</w:t>
            </w:r>
          </w:p>
        </w:tc>
        <w:tc>
          <w:tcPr>
            <w:tcW w:w="957" w:type="dxa"/>
            <w:vAlign w:val="center"/>
          </w:tcPr>
          <w:p w14:paraId="0B2BFEBB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31D8081A" w14:textId="77777777" w:rsidR="000440EF" w:rsidRDefault="000440EF" w:rsidP="007F254E"/>
        </w:tc>
      </w:tr>
      <w:tr w:rsidR="000440EF" w14:paraId="3298D66F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043B96A3" w14:textId="77777777" w:rsidR="000440EF" w:rsidRPr="00761FC9" w:rsidRDefault="000440EF" w:rsidP="007F254E">
            <w:r w:rsidRPr="00761FC9">
              <w:rPr>
                <w:rFonts w:cstheme="minorHAnsi"/>
                <w:color w:val="231F20"/>
              </w:rPr>
              <w:t>Indicates organization’s name</w:t>
            </w:r>
          </w:p>
        </w:tc>
        <w:tc>
          <w:tcPr>
            <w:tcW w:w="957" w:type="dxa"/>
            <w:vAlign w:val="center"/>
          </w:tcPr>
          <w:p w14:paraId="7D0E982B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33F0A93A" w14:textId="77777777" w:rsidR="000440EF" w:rsidRDefault="000440EF" w:rsidP="007F254E"/>
        </w:tc>
      </w:tr>
      <w:tr w:rsidR="000440EF" w14:paraId="73B8E176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2C673B4A" w14:textId="77777777" w:rsidR="000440EF" w:rsidRPr="00761FC9" w:rsidRDefault="000440EF" w:rsidP="007F254E">
            <w:r>
              <w:t xml:space="preserve">Provides signature blocks for organization and/or EPA project manager, QA Manager, etc. (as required) </w:t>
            </w:r>
          </w:p>
        </w:tc>
        <w:tc>
          <w:tcPr>
            <w:tcW w:w="957" w:type="dxa"/>
            <w:vAlign w:val="center"/>
          </w:tcPr>
          <w:p w14:paraId="0F5A4CFE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16486E37" w14:textId="77777777" w:rsidR="000440EF" w:rsidRDefault="000440EF" w:rsidP="007F254E"/>
        </w:tc>
      </w:tr>
      <w:tr w:rsidR="000440EF" w14:paraId="382D91A2" w14:textId="77777777" w:rsidTr="007F254E">
        <w:trPr>
          <w:trHeight w:val="334"/>
        </w:trPr>
        <w:tc>
          <w:tcPr>
            <w:tcW w:w="10350" w:type="dxa"/>
            <w:gridSpan w:val="3"/>
            <w:vAlign w:val="center"/>
          </w:tcPr>
          <w:p w14:paraId="16AE4F86" w14:textId="77777777" w:rsidR="000440EF" w:rsidRPr="00761FC9" w:rsidRDefault="000440EF" w:rsidP="007F254E">
            <w:pPr>
              <w:rPr>
                <w:b/>
              </w:rPr>
            </w:pPr>
            <w:r w:rsidRPr="00761FC9">
              <w:rPr>
                <w:b/>
              </w:rPr>
              <w:t>A2. Table of Contents</w:t>
            </w:r>
          </w:p>
        </w:tc>
      </w:tr>
      <w:tr w:rsidR="000440EF" w14:paraId="477F550D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4738D868" w14:textId="77777777" w:rsidR="000440EF" w:rsidRDefault="000440EF" w:rsidP="007F254E">
            <w:r w:rsidRPr="00CC00E5">
              <w:t xml:space="preserve">Lists </w:t>
            </w:r>
            <w:r>
              <w:t>all major S</w:t>
            </w:r>
            <w:r w:rsidRPr="00CC00E5">
              <w:t>ections</w:t>
            </w:r>
            <w:r>
              <w:t>, Tables, Figures, Page numbers and any associated Appendices</w:t>
            </w:r>
          </w:p>
        </w:tc>
        <w:tc>
          <w:tcPr>
            <w:tcW w:w="957" w:type="dxa"/>
            <w:vAlign w:val="center"/>
          </w:tcPr>
          <w:p w14:paraId="6AD2DE7A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36ADE036" w14:textId="77777777" w:rsidR="000440EF" w:rsidRDefault="000440EF" w:rsidP="007F254E"/>
        </w:tc>
      </w:tr>
      <w:tr w:rsidR="000440EF" w14:paraId="346DBD7D" w14:textId="77777777" w:rsidTr="007F254E">
        <w:trPr>
          <w:trHeight w:val="343"/>
        </w:trPr>
        <w:tc>
          <w:tcPr>
            <w:tcW w:w="10350" w:type="dxa"/>
            <w:gridSpan w:val="3"/>
            <w:vAlign w:val="center"/>
          </w:tcPr>
          <w:p w14:paraId="7AEEC0F7" w14:textId="77777777" w:rsidR="000440EF" w:rsidRPr="00761FC9" w:rsidRDefault="000440EF" w:rsidP="007F254E">
            <w:pPr>
              <w:rPr>
                <w:b/>
              </w:rPr>
            </w:pPr>
            <w:r w:rsidRPr="00761FC9">
              <w:rPr>
                <w:b/>
              </w:rPr>
              <w:t>A3. Distribution List</w:t>
            </w:r>
          </w:p>
        </w:tc>
      </w:tr>
      <w:tr w:rsidR="000440EF" w14:paraId="3E6A644A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710B44B1" w14:textId="77777777" w:rsidR="000440EF" w:rsidRDefault="000440EF" w:rsidP="007F254E">
            <w:r>
              <w:t>Lists the recipients for the QA Plan and/or data (including their organization and contact information)</w:t>
            </w:r>
            <w:r w:rsidRPr="00CC00E5">
              <w:t xml:space="preserve"> </w:t>
            </w:r>
          </w:p>
        </w:tc>
        <w:tc>
          <w:tcPr>
            <w:tcW w:w="957" w:type="dxa"/>
            <w:vAlign w:val="center"/>
          </w:tcPr>
          <w:p w14:paraId="585723CC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22053FB9" w14:textId="77777777" w:rsidR="000440EF" w:rsidRDefault="000440EF" w:rsidP="007F254E"/>
        </w:tc>
      </w:tr>
      <w:tr w:rsidR="000440EF" w14:paraId="28561036" w14:textId="77777777" w:rsidTr="007F254E">
        <w:trPr>
          <w:trHeight w:val="403"/>
        </w:trPr>
        <w:tc>
          <w:tcPr>
            <w:tcW w:w="10350" w:type="dxa"/>
            <w:gridSpan w:val="3"/>
            <w:vAlign w:val="center"/>
          </w:tcPr>
          <w:p w14:paraId="12963AAF" w14:textId="77777777" w:rsidR="000440EF" w:rsidRPr="00761FC9" w:rsidRDefault="000440EF" w:rsidP="007F254E">
            <w:pPr>
              <w:rPr>
                <w:b/>
              </w:rPr>
            </w:pPr>
            <w:r w:rsidRPr="00761FC9">
              <w:rPr>
                <w:b/>
              </w:rPr>
              <w:t>A4. Project/Task Organization</w:t>
            </w:r>
          </w:p>
        </w:tc>
      </w:tr>
      <w:tr w:rsidR="000440EF" w14:paraId="36286AD0" w14:textId="77777777" w:rsidTr="007F254E">
        <w:trPr>
          <w:trHeight w:val="739"/>
        </w:trPr>
        <w:tc>
          <w:tcPr>
            <w:tcW w:w="5482" w:type="dxa"/>
            <w:vAlign w:val="center"/>
          </w:tcPr>
          <w:p w14:paraId="08B8A9C8" w14:textId="77777777" w:rsidR="000440EF" w:rsidRDefault="000440EF" w:rsidP="007F254E">
            <w:r w:rsidRPr="00CC00E5">
              <w:t>Identifies key individuals involved in all major</w:t>
            </w:r>
            <w:r>
              <w:t xml:space="preserve"> </w:t>
            </w:r>
            <w:r w:rsidRPr="00CC00E5">
              <w:t>aspects of the project, including contractors</w:t>
            </w:r>
          </w:p>
        </w:tc>
        <w:tc>
          <w:tcPr>
            <w:tcW w:w="957" w:type="dxa"/>
            <w:vAlign w:val="center"/>
          </w:tcPr>
          <w:p w14:paraId="2F56200B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16181D4A" w14:textId="77777777" w:rsidR="000440EF" w:rsidRDefault="000440EF" w:rsidP="007F254E"/>
        </w:tc>
      </w:tr>
      <w:tr w:rsidR="000440EF" w14:paraId="64F1B360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4796799D" w14:textId="77777777" w:rsidR="000440EF" w:rsidRDefault="000440EF" w:rsidP="007F254E">
            <w:r w:rsidRPr="00CC00E5">
              <w:t>Discusses their responsibilities</w:t>
            </w:r>
            <w:r>
              <w:t xml:space="preserve"> with regard to project management, sample collection, data generation, data review &amp; assessment, data &amp; records management</w:t>
            </w:r>
          </w:p>
        </w:tc>
        <w:tc>
          <w:tcPr>
            <w:tcW w:w="957" w:type="dxa"/>
            <w:vAlign w:val="center"/>
          </w:tcPr>
          <w:p w14:paraId="72C463E2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7338CBDC" w14:textId="77777777" w:rsidR="000440EF" w:rsidRDefault="000440EF" w:rsidP="007F254E"/>
        </w:tc>
      </w:tr>
      <w:tr w:rsidR="000440EF" w14:paraId="763AEF93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277B5ED7" w14:textId="77777777" w:rsidR="000440EF" w:rsidRPr="00CC00E5" w:rsidRDefault="000440EF" w:rsidP="007F254E">
            <w:r>
              <w:t>Project QA Manager position indicates independence from unit generating data</w:t>
            </w:r>
          </w:p>
        </w:tc>
        <w:tc>
          <w:tcPr>
            <w:tcW w:w="957" w:type="dxa"/>
            <w:vAlign w:val="center"/>
          </w:tcPr>
          <w:p w14:paraId="42F22656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5EB58EFA" w14:textId="77777777" w:rsidR="000440EF" w:rsidRDefault="000440EF" w:rsidP="007F254E"/>
        </w:tc>
      </w:tr>
      <w:tr w:rsidR="000440EF" w14:paraId="5DE32478" w14:textId="77777777" w:rsidTr="007F254E">
        <w:trPr>
          <w:trHeight w:val="631"/>
        </w:trPr>
        <w:tc>
          <w:tcPr>
            <w:tcW w:w="5482" w:type="dxa"/>
            <w:vAlign w:val="center"/>
          </w:tcPr>
          <w:p w14:paraId="4E05C3AD" w14:textId="77777777" w:rsidR="000440EF" w:rsidRDefault="000440EF" w:rsidP="007F254E">
            <w:r w:rsidRPr="00CC00E5">
              <w:t>Organizational chart shows lines of authority and</w:t>
            </w:r>
            <w:r>
              <w:t xml:space="preserve"> </w:t>
            </w:r>
            <w:r w:rsidRPr="00CC00E5">
              <w:t>reporting responsibilities</w:t>
            </w:r>
            <w:r>
              <w:t xml:space="preserve"> (as appropriate)</w:t>
            </w:r>
          </w:p>
        </w:tc>
        <w:tc>
          <w:tcPr>
            <w:tcW w:w="957" w:type="dxa"/>
            <w:vAlign w:val="center"/>
          </w:tcPr>
          <w:p w14:paraId="4E30A5A1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3B4EECE7" w14:textId="77777777" w:rsidR="000440EF" w:rsidRDefault="000440EF" w:rsidP="007F254E"/>
        </w:tc>
      </w:tr>
      <w:tr w:rsidR="000440EF" w14:paraId="52100880" w14:textId="77777777" w:rsidTr="007F254E">
        <w:trPr>
          <w:trHeight w:val="403"/>
        </w:trPr>
        <w:tc>
          <w:tcPr>
            <w:tcW w:w="10350" w:type="dxa"/>
            <w:gridSpan w:val="3"/>
            <w:vAlign w:val="center"/>
          </w:tcPr>
          <w:p w14:paraId="6DFB0587" w14:textId="77777777" w:rsidR="000440EF" w:rsidRDefault="000440EF" w:rsidP="007F254E">
            <w:r w:rsidRPr="00761FC9">
              <w:rPr>
                <w:b/>
                <w:bCs/>
              </w:rPr>
              <w:t>A5. Problem Definition/Background</w:t>
            </w:r>
          </w:p>
        </w:tc>
      </w:tr>
      <w:tr w:rsidR="000440EF" w14:paraId="5B9DE6F5" w14:textId="77777777" w:rsidTr="007F254E">
        <w:trPr>
          <w:trHeight w:val="667"/>
        </w:trPr>
        <w:tc>
          <w:tcPr>
            <w:tcW w:w="5482" w:type="dxa"/>
            <w:vAlign w:val="center"/>
          </w:tcPr>
          <w:p w14:paraId="4C22E519" w14:textId="77777777" w:rsidR="000440EF" w:rsidRDefault="000440EF" w:rsidP="007F254E">
            <w:r>
              <w:t>Identifies data need &amp; provides rationale</w:t>
            </w:r>
            <w:r w:rsidRPr="00CC00E5">
              <w:t xml:space="preserve"> (site background or</w:t>
            </w:r>
            <w:r>
              <w:t xml:space="preserve"> </w:t>
            </w:r>
            <w:r w:rsidRPr="00CC00E5">
              <w:t>historical context) for project</w:t>
            </w:r>
            <w:r>
              <w:t xml:space="preserve"> initiation</w:t>
            </w:r>
          </w:p>
        </w:tc>
        <w:tc>
          <w:tcPr>
            <w:tcW w:w="957" w:type="dxa"/>
            <w:vAlign w:val="center"/>
          </w:tcPr>
          <w:p w14:paraId="71BBDEAC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4F5A7095" w14:textId="77777777" w:rsidR="000440EF" w:rsidRDefault="000440EF" w:rsidP="007F254E"/>
        </w:tc>
      </w:tr>
      <w:tr w:rsidR="000440EF" w14:paraId="06EA4273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53B2353F" w14:textId="77777777" w:rsidR="000440EF" w:rsidRDefault="000440EF" w:rsidP="007F254E">
            <w:r w:rsidRPr="00CC00E5">
              <w:t>States decision(s) to be made, actions to be taken, or</w:t>
            </w:r>
            <w:r>
              <w:t xml:space="preserve"> </w:t>
            </w:r>
            <w:r w:rsidRPr="00CC00E5">
              <w:t>outcomes expected from the information to be</w:t>
            </w:r>
            <w:r>
              <w:t xml:space="preserve"> </w:t>
            </w:r>
            <w:r w:rsidRPr="00CC00E5">
              <w:t>obtained</w:t>
            </w:r>
          </w:p>
        </w:tc>
        <w:tc>
          <w:tcPr>
            <w:tcW w:w="957" w:type="dxa"/>
            <w:vAlign w:val="center"/>
          </w:tcPr>
          <w:p w14:paraId="76B18F78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14D9E9C7" w14:textId="77777777" w:rsidR="000440EF" w:rsidRDefault="000440EF" w:rsidP="007F254E"/>
        </w:tc>
      </w:tr>
      <w:tr w:rsidR="000440EF" w14:paraId="5E605522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6403F05F" w14:textId="77777777" w:rsidR="000440EF" w:rsidRDefault="000440EF" w:rsidP="007F254E">
            <w:r w:rsidRPr="00CC00E5">
              <w:t>Identifies regulatory information, applicable criteria,</w:t>
            </w:r>
            <w:r>
              <w:t xml:space="preserve"> </w:t>
            </w:r>
            <w:r w:rsidRPr="00CC00E5">
              <w:t xml:space="preserve">action limits, etc. </w:t>
            </w:r>
            <w:r>
              <w:t>for final data comparison (as needed)</w:t>
            </w:r>
          </w:p>
        </w:tc>
        <w:tc>
          <w:tcPr>
            <w:tcW w:w="957" w:type="dxa"/>
            <w:vAlign w:val="center"/>
          </w:tcPr>
          <w:p w14:paraId="06294801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78BBF985" w14:textId="77777777" w:rsidR="000440EF" w:rsidRDefault="000440EF" w:rsidP="007F254E"/>
        </w:tc>
      </w:tr>
      <w:tr w:rsidR="000440EF" w14:paraId="3D6A562A" w14:textId="77777777" w:rsidTr="007F254E">
        <w:trPr>
          <w:trHeight w:val="403"/>
        </w:trPr>
        <w:tc>
          <w:tcPr>
            <w:tcW w:w="10350" w:type="dxa"/>
            <w:gridSpan w:val="3"/>
            <w:vAlign w:val="center"/>
          </w:tcPr>
          <w:p w14:paraId="30AECFE5" w14:textId="77777777" w:rsidR="000440EF" w:rsidRDefault="000440EF" w:rsidP="007F254E">
            <w:r w:rsidRPr="00761FC9">
              <w:rPr>
                <w:b/>
                <w:bCs/>
              </w:rPr>
              <w:t>A6. Project/Task Description</w:t>
            </w:r>
          </w:p>
        </w:tc>
      </w:tr>
      <w:tr w:rsidR="000440EF" w14:paraId="5D07F57C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33785829" w14:textId="77777777" w:rsidR="000440EF" w:rsidRDefault="000440EF" w:rsidP="007F254E">
            <w:r w:rsidRPr="00CC00E5">
              <w:t>Summarize</w:t>
            </w:r>
            <w:r>
              <w:t>s</w:t>
            </w:r>
            <w:r w:rsidRPr="00CC00E5">
              <w:t xml:space="preserve"> work performed, </w:t>
            </w:r>
            <w:r>
              <w:t xml:space="preserve">(e.g., </w:t>
            </w:r>
            <w:r w:rsidRPr="00CC00E5">
              <w:t xml:space="preserve">measurements </w:t>
            </w:r>
            <w:r>
              <w:t>taken</w:t>
            </w:r>
            <w:r w:rsidRPr="00CC00E5">
              <w:t>, data files obtained,</w:t>
            </w:r>
            <w:r>
              <w:t xml:space="preserve"> </w:t>
            </w:r>
            <w:r w:rsidRPr="00CC00E5">
              <w:t>etc.</w:t>
            </w:r>
            <w:r>
              <w:t>)</w:t>
            </w:r>
            <w:r w:rsidRPr="00CC00E5">
              <w:t xml:space="preserve"> that support the project’s goals</w:t>
            </w:r>
          </w:p>
        </w:tc>
        <w:tc>
          <w:tcPr>
            <w:tcW w:w="957" w:type="dxa"/>
            <w:vAlign w:val="center"/>
          </w:tcPr>
          <w:p w14:paraId="2ADADAA3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29026C78" w14:textId="77777777" w:rsidR="000440EF" w:rsidRDefault="000440EF" w:rsidP="007F254E"/>
        </w:tc>
      </w:tr>
      <w:tr w:rsidR="000440EF" w14:paraId="77F466AE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1561713D" w14:textId="77777777" w:rsidR="000440EF" w:rsidRDefault="000440EF" w:rsidP="007F254E">
            <w:r w:rsidRPr="00CC00E5">
              <w:lastRenderedPageBreak/>
              <w:t>Provide</w:t>
            </w:r>
            <w:r>
              <w:t>s</w:t>
            </w:r>
            <w:r w:rsidRPr="00CC00E5">
              <w:t xml:space="preserve"> schedule indicating project</w:t>
            </w:r>
            <w:r>
              <w:t xml:space="preserve"> tasks</w:t>
            </w:r>
            <w:r w:rsidRPr="00CC00E5">
              <w:t xml:space="preserve">, </w:t>
            </w:r>
            <w:r>
              <w:t>(</w:t>
            </w:r>
            <w:r w:rsidRPr="00CC00E5">
              <w:t>e.g., start and completion dates for sampling, analysis, data review</w:t>
            </w:r>
            <w:r>
              <w:t xml:space="preserve">, </w:t>
            </w:r>
            <w:r w:rsidRPr="00CC00E5">
              <w:t>assessment</w:t>
            </w:r>
            <w:r>
              <w:t>, actions taken &amp; reporting)</w:t>
            </w:r>
          </w:p>
        </w:tc>
        <w:tc>
          <w:tcPr>
            <w:tcW w:w="957" w:type="dxa"/>
            <w:vAlign w:val="center"/>
          </w:tcPr>
          <w:p w14:paraId="5641E6CF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39406F23" w14:textId="77777777" w:rsidR="000440EF" w:rsidRDefault="000440EF" w:rsidP="007F254E"/>
        </w:tc>
      </w:tr>
      <w:tr w:rsidR="000440EF" w14:paraId="2E58DA7B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761420A9" w14:textId="77777777" w:rsidR="000440EF" w:rsidRDefault="000440EF" w:rsidP="007F254E">
            <w:r w:rsidRPr="00CC00E5">
              <w:t>De</w:t>
            </w:r>
            <w:r>
              <w:t xml:space="preserve">scribes </w:t>
            </w:r>
            <w:r w:rsidRPr="00CC00E5">
              <w:t xml:space="preserve">geographical </w:t>
            </w:r>
            <w:r>
              <w:t xml:space="preserve">area/site </w:t>
            </w:r>
            <w:r w:rsidRPr="00CC00E5">
              <w:t>studied</w:t>
            </w:r>
            <w:r>
              <w:t xml:space="preserve"> &amp; sample locations </w:t>
            </w:r>
            <w:r w:rsidRPr="00CC00E5">
              <w:t>including maps where poss</w:t>
            </w:r>
            <w:r>
              <w:t xml:space="preserve">ible </w:t>
            </w:r>
          </w:p>
        </w:tc>
        <w:tc>
          <w:tcPr>
            <w:tcW w:w="957" w:type="dxa"/>
            <w:vAlign w:val="center"/>
          </w:tcPr>
          <w:p w14:paraId="7D35F28B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19A6C824" w14:textId="77777777" w:rsidR="000440EF" w:rsidRDefault="000440EF" w:rsidP="007F254E"/>
        </w:tc>
      </w:tr>
      <w:tr w:rsidR="000440EF" w14:paraId="3AC9B089" w14:textId="77777777" w:rsidTr="007F254E">
        <w:trPr>
          <w:trHeight w:val="403"/>
        </w:trPr>
        <w:tc>
          <w:tcPr>
            <w:tcW w:w="10350" w:type="dxa"/>
            <w:gridSpan w:val="3"/>
            <w:vAlign w:val="center"/>
          </w:tcPr>
          <w:p w14:paraId="21C26C83" w14:textId="77777777" w:rsidR="000440EF" w:rsidRDefault="000440EF" w:rsidP="007F254E">
            <w:r w:rsidRPr="00761FC9">
              <w:rPr>
                <w:b/>
                <w:bCs/>
              </w:rPr>
              <w:t>A7. Quality Objectives and Criteria</w:t>
            </w:r>
          </w:p>
        </w:tc>
      </w:tr>
      <w:tr w:rsidR="000440EF" w14:paraId="5AC2EB8E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66865487" w14:textId="77777777" w:rsidR="000440EF" w:rsidRDefault="000440EF" w:rsidP="007F254E">
            <w:r w:rsidRPr="00CC00E5">
              <w:t>Identifies performance/measurement criteria for all</w:t>
            </w:r>
            <w:r>
              <w:t xml:space="preserve"> </w:t>
            </w:r>
            <w:r w:rsidRPr="00CC00E5">
              <w:t>information to be collected and acceptance criteria</w:t>
            </w:r>
            <w:r>
              <w:t xml:space="preserve"> </w:t>
            </w:r>
            <w:r w:rsidRPr="00CC00E5">
              <w:t>for information obtained from previous studies,</w:t>
            </w:r>
            <w:r>
              <w:t xml:space="preserve"> </w:t>
            </w:r>
            <w:r w:rsidRPr="00CC00E5">
              <w:t>including project action limits and laboratory</w:t>
            </w:r>
            <w:r>
              <w:t xml:space="preserve"> </w:t>
            </w:r>
            <w:r w:rsidRPr="00CC00E5">
              <w:t>detection limits and range of anticipated</w:t>
            </w:r>
            <w:r>
              <w:t xml:space="preserve"> </w:t>
            </w:r>
            <w:r w:rsidRPr="00CC00E5">
              <w:t>concentrations of each parameter of interest</w:t>
            </w:r>
          </w:p>
        </w:tc>
        <w:tc>
          <w:tcPr>
            <w:tcW w:w="957" w:type="dxa"/>
            <w:vAlign w:val="center"/>
          </w:tcPr>
          <w:p w14:paraId="4A65BA4D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3BA8EE18" w14:textId="77777777" w:rsidR="000440EF" w:rsidRDefault="000440EF" w:rsidP="007F254E"/>
        </w:tc>
      </w:tr>
      <w:tr w:rsidR="000440EF" w14:paraId="6F877232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02D38274" w14:textId="77777777" w:rsidR="000440EF" w:rsidRDefault="000440EF" w:rsidP="007F254E">
            <w:r>
              <w:t>P</w:t>
            </w:r>
            <w:r w:rsidRPr="00CC00E5">
              <w:t>recision</w:t>
            </w:r>
            <w:r>
              <w:t xml:space="preserve"> of measurements described?</w:t>
            </w:r>
          </w:p>
        </w:tc>
        <w:tc>
          <w:tcPr>
            <w:tcW w:w="957" w:type="dxa"/>
            <w:vAlign w:val="center"/>
          </w:tcPr>
          <w:p w14:paraId="074043C8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47750682" w14:textId="77777777" w:rsidR="000440EF" w:rsidRDefault="000440EF" w:rsidP="007F254E"/>
        </w:tc>
      </w:tr>
      <w:tr w:rsidR="000440EF" w14:paraId="7F2A8D71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3A34D5EF" w14:textId="77777777" w:rsidR="000440EF" w:rsidRDefault="000440EF" w:rsidP="007F254E">
            <w:r>
              <w:t>B</w:t>
            </w:r>
            <w:r w:rsidRPr="00CC00E5">
              <w:t>ias</w:t>
            </w:r>
            <w:r>
              <w:t>/Accuracy of measurements described?</w:t>
            </w:r>
          </w:p>
        </w:tc>
        <w:tc>
          <w:tcPr>
            <w:tcW w:w="957" w:type="dxa"/>
            <w:vAlign w:val="center"/>
          </w:tcPr>
          <w:p w14:paraId="18000FB6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55678372" w14:textId="77777777" w:rsidR="000440EF" w:rsidRDefault="000440EF" w:rsidP="007F254E"/>
        </w:tc>
      </w:tr>
      <w:tr w:rsidR="000440EF" w14:paraId="678DA7F8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1E8130DF" w14:textId="77777777" w:rsidR="000440EF" w:rsidRDefault="000440EF" w:rsidP="007F254E">
            <w:r>
              <w:t>R</w:t>
            </w:r>
            <w:r w:rsidRPr="00CC00E5">
              <w:t>epresentativeness</w:t>
            </w:r>
            <w:r>
              <w:t xml:space="preserve"> of sample media addressed?</w:t>
            </w:r>
          </w:p>
        </w:tc>
        <w:tc>
          <w:tcPr>
            <w:tcW w:w="957" w:type="dxa"/>
            <w:vAlign w:val="center"/>
          </w:tcPr>
          <w:p w14:paraId="5D3CA890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7B1B7613" w14:textId="77777777" w:rsidR="000440EF" w:rsidRDefault="000440EF" w:rsidP="007F254E"/>
        </w:tc>
      </w:tr>
      <w:tr w:rsidR="000440EF" w14:paraId="70F50867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4071B2AE" w14:textId="77777777" w:rsidR="000440EF" w:rsidRDefault="000440EF" w:rsidP="007F254E">
            <w:r>
              <w:t>C</w:t>
            </w:r>
            <w:r w:rsidRPr="00CC00E5">
              <w:t>ompleteness</w:t>
            </w:r>
            <w:r>
              <w:t xml:space="preserve"> objective for sample collection &amp; analysis provided?</w:t>
            </w:r>
          </w:p>
        </w:tc>
        <w:tc>
          <w:tcPr>
            <w:tcW w:w="957" w:type="dxa"/>
            <w:vAlign w:val="center"/>
          </w:tcPr>
          <w:p w14:paraId="64E09207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164F0810" w14:textId="77777777" w:rsidR="000440EF" w:rsidRDefault="000440EF" w:rsidP="007F254E"/>
        </w:tc>
      </w:tr>
      <w:tr w:rsidR="000440EF" w14:paraId="0E158F10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03505946" w14:textId="77777777" w:rsidR="000440EF" w:rsidRDefault="000440EF" w:rsidP="007F254E">
            <w:r>
              <w:t>C</w:t>
            </w:r>
            <w:r w:rsidRPr="00CC00E5">
              <w:t>omparability</w:t>
            </w:r>
            <w:r>
              <w:t xml:space="preserve"> of sample collection &amp; laboratory methods addressed?</w:t>
            </w:r>
          </w:p>
        </w:tc>
        <w:tc>
          <w:tcPr>
            <w:tcW w:w="957" w:type="dxa"/>
            <w:vAlign w:val="center"/>
          </w:tcPr>
          <w:p w14:paraId="3C7D7DAA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354AB52F" w14:textId="77777777" w:rsidR="000440EF" w:rsidRDefault="000440EF" w:rsidP="007F254E"/>
        </w:tc>
      </w:tr>
      <w:tr w:rsidR="000440EF" w14:paraId="12615132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6C1E1B1F" w14:textId="77777777" w:rsidR="000440EF" w:rsidRDefault="000440EF" w:rsidP="007F254E">
            <w:r>
              <w:t>S</w:t>
            </w:r>
            <w:r w:rsidRPr="00CC00E5">
              <w:t>ensitivity</w:t>
            </w:r>
            <w:r>
              <w:t xml:space="preserve"> goals for measurements </w:t>
            </w:r>
            <w:bookmarkStart w:id="1" w:name="_Hlk22893009"/>
            <w:r>
              <w:t>(e.g., MDLs, RLs) provided as they relate to project action limits (e.g., MCLs, WQ Std., etc.)?</w:t>
            </w:r>
            <w:bookmarkEnd w:id="1"/>
          </w:p>
        </w:tc>
        <w:tc>
          <w:tcPr>
            <w:tcW w:w="957" w:type="dxa"/>
            <w:vAlign w:val="center"/>
          </w:tcPr>
          <w:p w14:paraId="5A036AF2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502ABB53" w14:textId="77777777" w:rsidR="000440EF" w:rsidRDefault="000440EF" w:rsidP="007F254E"/>
        </w:tc>
      </w:tr>
      <w:tr w:rsidR="000440EF" w14:paraId="29976CFD" w14:textId="77777777" w:rsidTr="007F254E">
        <w:trPr>
          <w:trHeight w:val="403"/>
        </w:trPr>
        <w:tc>
          <w:tcPr>
            <w:tcW w:w="10350" w:type="dxa"/>
            <w:gridSpan w:val="3"/>
            <w:vAlign w:val="center"/>
          </w:tcPr>
          <w:p w14:paraId="3A74B02C" w14:textId="77777777" w:rsidR="000440EF" w:rsidRDefault="000440EF" w:rsidP="007F254E">
            <w:r w:rsidRPr="00761FC9">
              <w:rPr>
                <w:b/>
                <w:bCs/>
              </w:rPr>
              <w:t>A8. Special Training/Certifications</w:t>
            </w:r>
          </w:p>
        </w:tc>
      </w:tr>
      <w:tr w:rsidR="000440EF" w14:paraId="44C46AF1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313CFA0E" w14:textId="77777777" w:rsidR="000440EF" w:rsidRDefault="000440EF" w:rsidP="007F254E">
            <w:r w:rsidRPr="00CC00E5">
              <w:t>Identifies training</w:t>
            </w:r>
            <w:r>
              <w:t xml:space="preserve"> </w:t>
            </w:r>
            <w:r w:rsidRPr="00CC00E5">
              <w:t>or certification</w:t>
            </w:r>
            <w:r>
              <w:t xml:space="preserve"> requirements for project personnel</w:t>
            </w:r>
          </w:p>
        </w:tc>
        <w:tc>
          <w:tcPr>
            <w:tcW w:w="957" w:type="dxa"/>
            <w:vAlign w:val="center"/>
          </w:tcPr>
          <w:p w14:paraId="0B51C441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5AE2AAEF" w14:textId="77777777" w:rsidR="000440EF" w:rsidRDefault="000440EF" w:rsidP="007F254E"/>
        </w:tc>
      </w:tr>
      <w:tr w:rsidR="000440EF" w14:paraId="0E361201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3E476A68" w14:textId="77777777" w:rsidR="000440EF" w:rsidRDefault="000440EF" w:rsidP="007F254E">
            <w:r w:rsidRPr="00CC00E5">
              <w:t xml:space="preserve">Discusses how this training </w:t>
            </w:r>
            <w:r>
              <w:t>is</w:t>
            </w:r>
            <w:r w:rsidRPr="00CC00E5">
              <w:t xml:space="preserve"> provided</w:t>
            </w:r>
          </w:p>
        </w:tc>
        <w:tc>
          <w:tcPr>
            <w:tcW w:w="957" w:type="dxa"/>
            <w:vAlign w:val="center"/>
          </w:tcPr>
          <w:p w14:paraId="54C9DCDD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5F2AF641" w14:textId="77777777" w:rsidR="000440EF" w:rsidRDefault="000440EF" w:rsidP="007F254E"/>
        </w:tc>
      </w:tr>
      <w:tr w:rsidR="000440EF" w14:paraId="1603E5FE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4B5D638A" w14:textId="77777777" w:rsidR="000440EF" w:rsidRDefault="000440EF" w:rsidP="007F254E">
            <w:r w:rsidRPr="00CC00E5">
              <w:t xml:space="preserve">Indicates personnel responsible for assuring </w:t>
            </w:r>
            <w:r>
              <w:t>training requirements are met and where training records are stored</w:t>
            </w:r>
          </w:p>
        </w:tc>
        <w:tc>
          <w:tcPr>
            <w:tcW w:w="957" w:type="dxa"/>
            <w:vAlign w:val="center"/>
          </w:tcPr>
          <w:p w14:paraId="58C0814B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6C2D041E" w14:textId="77777777" w:rsidR="000440EF" w:rsidRDefault="000440EF" w:rsidP="007F254E"/>
        </w:tc>
      </w:tr>
      <w:tr w:rsidR="000440EF" w14:paraId="09AC3B6D" w14:textId="77777777" w:rsidTr="007F254E">
        <w:trPr>
          <w:trHeight w:val="403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14:paraId="2E9AF4C0" w14:textId="77777777" w:rsidR="000440EF" w:rsidRDefault="000440EF" w:rsidP="007F254E">
            <w:r w:rsidRPr="00761FC9">
              <w:rPr>
                <w:b/>
                <w:bCs/>
              </w:rPr>
              <w:t>A.9 Documentation and Records</w:t>
            </w:r>
          </w:p>
        </w:tc>
      </w:tr>
      <w:tr w:rsidR="000440EF" w14:paraId="690D8AC1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2F7077A0" w14:textId="77777777" w:rsidR="000440EF" w:rsidRDefault="000440EF" w:rsidP="007F254E">
            <w:r w:rsidRPr="00CC00E5">
              <w:t>Identifies report format and summarizes all data</w:t>
            </w:r>
            <w:r>
              <w:t xml:space="preserve"> </w:t>
            </w:r>
            <w:r w:rsidRPr="00CC00E5">
              <w:t>report package information</w:t>
            </w:r>
          </w:p>
        </w:tc>
        <w:tc>
          <w:tcPr>
            <w:tcW w:w="957" w:type="dxa"/>
            <w:vAlign w:val="center"/>
          </w:tcPr>
          <w:p w14:paraId="08AA035B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7D4F5F72" w14:textId="77777777" w:rsidR="000440EF" w:rsidRDefault="000440EF" w:rsidP="007F254E"/>
        </w:tc>
      </w:tr>
      <w:tr w:rsidR="000440EF" w14:paraId="4BF276D5" w14:textId="77777777" w:rsidTr="007F254E">
        <w:trPr>
          <w:trHeight w:val="667"/>
        </w:trPr>
        <w:tc>
          <w:tcPr>
            <w:tcW w:w="5482" w:type="dxa"/>
            <w:vAlign w:val="center"/>
          </w:tcPr>
          <w:p w14:paraId="4790EF25" w14:textId="77777777" w:rsidR="000440EF" w:rsidRDefault="000440EF" w:rsidP="007F254E">
            <w:r w:rsidRPr="00CC00E5">
              <w:t>Lists all other project documents, records, and</w:t>
            </w:r>
            <w:r>
              <w:t xml:space="preserve"> </w:t>
            </w:r>
            <w:r w:rsidRPr="00CC00E5">
              <w:t>electronic files that will be produced</w:t>
            </w:r>
            <w:r>
              <w:t xml:space="preserve"> </w:t>
            </w:r>
          </w:p>
        </w:tc>
        <w:tc>
          <w:tcPr>
            <w:tcW w:w="957" w:type="dxa"/>
            <w:vAlign w:val="center"/>
          </w:tcPr>
          <w:p w14:paraId="1E3340E6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2F4D84F5" w14:textId="77777777" w:rsidR="000440EF" w:rsidRDefault="000440EF" w:rsidP="007F254E"/>
        </w:tc>
      </w:tr>
      <w:tr w:rsidR="000440EF" w14:paraId="2448590B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2FC59C53" w14:textId="77777777" w:rsidR="000440EF" w:rsidRDefault="000440EF" w:rsidP="007F254E">
            <w:r w:rsidRPr="00CC00E5">
              <w:t>Identifies where project information should be kept</w:t>
            </w:r>
            <w:r>
              <w:t xml:space="preserve"> </w:t>
            </w:r>
            <w:r w:rsidRPr="00CC00E5">
              <w:t>and for how long</w:t>
            </w:r>
          </w:p>
        </w:tc>
        <w:tc>
          <w:tcPr>
            <w:tcW w:w="957" w:type="dxa"/>
            <w:vAlign w:val="center"/>
          </w:tcPr>
          <w:p w14:paraId="4B0AF8EA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7EFBFDE6" w14:textId="77777777" w:rsidR="000440EF" w:rsidRDefault="000440EF" w:rsidP="007F254E"/>
        </w:tc>
      </w:tr>
      <w:tr w:rsidR="000440EF" w14:paraId="5CE2B413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068CB179" w14:textId="77777777" w:rsidR="000440EF" w:rsidRDefault="000440EF" w:rsidP="007F254E">
            <w:r w:rsidRPr="00CC00E5">
              <w:t>Discusses back up plans for records stored</w:t>
            </w:r>
            <w:r>
              <w:t xml:space="preserve"> </w:t>
            </w:r>
            <w:r w:rsidRPr="00CC00E5">
              <w:t>electronically</w:t>
            </w:r>
          </w:p>
        </w:tc>
        <w:tc>
          <w:tcPr>
            <w:tcW w:w="957" w:type="dxa"/>
            <w:vAlign w:val="center"/>
          </w:tcPr>
          <w:p w14:paraId="5E812474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1B606A82" w14:textId="77777777" w:rsidR="000440EF" w:rsidRDefault="000440EF" w:rsidP="007F254E"/>
        </w:tc>
      </w:tr>
      <w:tr w:rsidR="000440EF" w14:paraId="2544E7A5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0023153F" w14:textId="77777777" w:rsidR="000440EF" w:rsidRDefault="000440EF" w:rsidP="007F254E">
            <w:r>
              <w:lastRenderedPageBreak/>
              <w:t>Identifies the person responsible for distribution of the final approved QAPP</w:t>
            </w:r>
          </w:p>
        </w:tc>
        <w:tc>
          <w:tcPr>
            <w:tcW w:w="957" w:type="dxa"/>
            <w:vAlign w:val="center"/>
          </w:tcPr>
          <w:p w14:paraId="5CF2CB48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696D683D" w14:textId="77777777" w:rsidR="000440EF" w:rsidRDefault="000440EF" w:rsidP="007F254E"/>
        </w:tc>
      </w:tr>
      <w:tr w:rsidR="000440EF" w14:paraId="0281BBC9" w14:textId="77777777" w:rsidTr="007F254E">
        <w:trPr>
          <w:trHeight w:val="403"/>
        </w:trPr>
        <w:tc>
          <w:tcPr>
            <w:tcW w:w="10350" w:type="dxa"/>
            <w:gridSpan w:val="3"/>
            <w:shd w:val="clear" w:color="auto" w:fill="E7E6E6" w:themeFill="background2"/>
            <w:vAlign w:val="center"/>
          </w:tcPr>
          <w:p w14:paraId="5F77659A" w14:textId="77777777" w:rsidR="000440EF" w:rsidRDefault="000440EF" w:rsidP="007F254E">
            <w:pPr>
              <w:jc w:val="center"/>
            </w:pPr>
            <w:r w:rsidRPr="00761FC9">
              <w:rPr>
                <w:b/>
                <w:bCs/>
              </w:rPr>
              <w:t>DATA GENERATION and ACQUISITION</w:t>
            </w:r>
          </w:p>
        </w:tc>
      </w:tr>
      <w:tr w:rsidR="000440EF" w14:paraId="193DB162" w14:textId="77777777" w:rsidTr="007F254E">
        <w:trPr>
          <w:trHeight w:val="403"/>
        </w:trPr>
        <w:tc>
          <w:tcPr>
            <w:tcW w:w="10350" w:type="dxa"/>
            <w:gridSpan w:val="3"/>
            <w:vAlign w:val="center"/>
          </w:tcPr>
          <w:p w14:paraId="460DC4A4" w14:textId="77777777" w:rsidR="000440EF" w:rsidRDefault="000440EF" w:rsidP="007F254E">
            <w:r w:rsidRPr="00761FC9">
              <w:rPr>
                <w:b/>
                <w:bCs/>
              </w:rPr>
              <w:t>B1. Sampling Process Design (Experimental Design)</w:t>
            </w:r>
          </w:p>
        </w:tc>
      </w:tr>
      <w:tr w:rsidR="000440EF" w14:paraId="6AD163D8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6ECAB2FF" w14:textId="77777777" w:rsidR="000440EF" w:rsidRDefault="000440EF" w:rsidP="007F254E">
            <w:r w:rsidRPr="00CC00E5">
              <w:t xml:space="preserve">Describes </w:t>
            </w:r>
            <w:r>
              <w:t>the</w:t>
            </w:r>
            <w:r w:rsidRPr="00CC00E5">
              <w:t xml:space="preserve"> </w:t>
            </w:r>
            <w:r>
              <w:t xml:space="preserve">sample </w:t>
            </w:r>
            <w:r w:rsidRPr="00CC00E5">
              <w:t xml:space="preserve">design </w:t>
            </w:r>
            <w:r>
              <w:t xml:space="preserve">strategy needed to achieve project goals (e.g., probability, judgmental). Summarize the sample areas, matrices, timeframes, &amp; sample types. Relate the sample design against the statistical treatment of the resultant data (as applicable). </w:t>
            </w:r>
          </w:p>
        </w:tc>
        <w:tc>
          <w:tcPr>
            <w:tcW w:w="957" w:type="dxa"/>
            <w:vAlign w:val="center"/>
          </w:tcPr>
          <w:p w14:paraId="7141DBE4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069DB264" w14:textId="77777777" w:rsidR="000440EF" w:rsidRDefault="000440EF" w:rsidP="007F254E"/>
        </w:tc>
      </w:tr>
      <w:tr w:rsidR="000440EF" w14:paraId="79541D31" w14:textId="77777777" w:rsidTr="007F254E">
        <w:trPr>
          <w:trHeight w:val="658"/>
        </w:trPr>
        <w:tc>
          <w:tcPr>
            <w:tcW w:w="5482" w:type="dxa"/>
            <w:vAlign w:val="center"/>
          </w:tcPr>
          <w:p w14:paraId="7DF0342D" w14:textId="77777777" w:rsidR="000440EF" w:rsidRDefault="000440EF" w:rsidP="007F254E">
            <w:r w:rsidRPr="00CC00E5">
              <w:t>Details the type and total number of sample</w:t>
            </w:r>
            <w:r>
              <w:t xml:space="preserve"> </w:t>
            </w:r>
            <w:r w:rsidRPr="00CC00E5">
              <w:t xml:space="preserve">types/matrix or </w:t>
            </w:r>
            <w:r>
              <w:t>sample collection event timeframes</w:t>
            </w:r>
          </w:p>
        </w:tc>
        <w:tc>
          <w:tcPr>
            <w:tcW w:w="957" w:type="dxa"/>
            <w:vAlign w:val="center"/>
          </w:tcPr>
          <w:p w14:paraId="030E92F8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6128E7DE" w14:textId="77777777" w:rsidR="000440EF" w:rsidRDefault="000440EF" w:rsidP="007F254E"/>
        </w:tc>
      </w:tr>
      <w:tr w:rsidR="000440EF" w14:paraId="67A2C931" w14:textId="77777777" w:rsidTr="007F254E">
        <w:trPr>
          <w:trHeight w:val="550"/>
        </w:trPr>
        <w:tc>
          <w:tcPr>
            <w:tcW w:w="5482" w:type="dxa"/>
            <w:vAlign w:val="center"/>
          </w:tcPr>
          <w:p w14:paraId="2AF0E713" w14:textId="77777777" w:rsidR="000440EF" w:rsidRDefault="000440EF" w:rsidP="007F254E">
            <w:r w:rsidRPr="00CC00E5">
              <w:t xml:space="preserve">Indicates how </w:t>
            </w:r>
            <w:r>
              <w:t xml:space="preserve">sample points </w:t>
            </w:r>
            <w:r w:rsidRPr="00CC00E5">
              <w:t>will be identified</w:t>
            </w:r>
            <w:r>
              <w:t xml:space="preserve"> &amp; </w:t>
            </w:r>
            <w:r w:rsidRPr="00CC00E5">
              <w:t>located</w:t>
            </w:r>
          </w:p>
        </w:tc>
        <w:tc>
          <w:tcPr>
            <w:tcW w:w="957" w:type="dxa"/>
            <w:vAlign w:val="center"/>
          </w:tcPr>
          <w:p w14:paraId="76DD8A8F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2C1974CE" w14:textId="77777777" w:rsidR="000440EF" w:rsidRDefault="000440EF" w:rsidP="007F254E"/>
        </w:tc>
      </w:tr>
      <w:tr w:rsidR="000440EF" w14:paraId="2BDC36F2" w14:textId="77777777" w:rsidTr="007F254E">
        <w:trPr>
          <w:trHeight w:val="541"/>
        </w:trPr>
        <w:tc>
          <w:tcPr>
            <w:tcW w:w="5482" w:type="dxa"/>
            <w:vAlign w:val="center"/>
          </w:tcPr>
          <w:p w14:paraId="6B0D4C24" w14:textId="77777777" w:rsidR="000440EF" w:rsidRDefault="000440EF" w:rsidP="007F254E">
            <w:r w:rsidRPr="00CC00E5">
              <w:t>Discusses what to do if sampl</w:t>
            </w:r>
            <w:r>
              <w:t>e</w:t>
            </w:r>
            <w:r w:rsidRPr="00CC00E5">
              <w:t xml:space="preserve"> </w:t>
            </w:r>
            <w:r>
              <w:t>locations</w:t>
            </w:r>
            <w:r w:rsidRPr="00CC00E5">
              <w:t xml:space="preserve"> </w:t>
            </w:r>
            <w:r>
              <w:t xml:space="preserve">are </w:t>
            </w:r>
            <w:r w:rsidRPr="00CC00E5">
              <w:t>inaccessible</w:t>
            </w:r>
          </w:p>
        </w:tc>
        <w:tc>
          <w:tcPr>
            <w:tcW w:w="957" w:type="dxa"/>
            <w:vAlign w:val="center"/>
          </w:tcPr>
          <w:p w14:paraId="782EFE21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3DD83E56" w14:textId="77777777" w:rsidR="000440EF" w:rsidRDefault="000440EF" w:rsidP="007F254E"/>
        </w:tc>
      </w:tr>
      <w:tr w:rsidR="000440EF" w14:paraId="417C3C11" w14:textId="77777777" w:rsidTr="007F254E">
        <w:trPr>
          <w:trHeight w:val="622"/>
        </w:trPr>
        <w:tc>
          <w:tcPr>
            <w:tcW w:w="5482" w:type="dxa"/>
            <w:vAlign w:val="center"/>
          </w:tcPr>
          <w:p w14:paraId="3A34A341" w14:textId="77777777" w:rsidR="000440EF" w:rsidRDefault="000440EF" w:rsidP="007F254E">
            <w:r w:rsidRPr="00CC00E5">
              <w:t xml:space="preserve">Identifies </w:t>
            </w:r>
            <w:r>
              <w:t>task</w:t>
            </w:r>
            <w:r w:rsidRPr="00CC00E5">
              <w:t xml:space="preserve"> schedules </w:t>
            </w:r>
            <w:r>
              <w:t xml:space="preserve">(e.g., </w:t>
            </w:r>
            <w:r w:rsidRPr="00CC00E5">
              <w:t>sampling event</w:t>
            </w:r>
            <w:r>
              <w:t>s</w:t>
            </w:r>
            <w:r w:rsidRPr="00CC00E5">
              <w:t xml:space="preserve">, sample </w:t>
            </w:r>
            <w:r>
              <w:t xml:space="preserve">shipments to </w:t>
            </w:r>
            <w:r w:rsidRPr="00CC00E5">
              <w:t>lab</w:t>
            </w:r>
            <w:r>
              <w:t>s</w:t>
            </w:r>
            <w:r w:rsidRPr="00CC00E5">
              <w:t>, etc.</w:t>
            </w:r>
            <w:r>
              <w:t>)</w:t>
            </w:r>
          </w:p>
        </w:tc>
        <w:tc>
          <w:tcPr>
            <w:tcW w:w="957" w:type="dxa"/>
            <w:vAlign w:val="center"/>
          </w:tcPr>
          <w:p w14:paraId="1067B714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75E73229" w14:textId="77777777" w:rsidR="000440EF" w:rsidRDefault="000440EF" w:rsidP="007F254E"/>
        </w:tc>
      </w:tr>
      <w:tr w:rsidR="000440EF" w14:paraId="51FA9196" w14:textId="77777777" w:rsidTr="007F254E">
        <w:trPr>
          <w:trHeight w:val="712"/>
        </w:trPr>
        <w:tc>
          <w:tcPr>
            <w:tcW w:w="5482" w:type="dxa"/>
            <w:vAlign w:val="center"/>
          </w:tcPr>
          <w:p w14:paraId="561924AD" w14:textId="77777777" w:rsidR="000440EF" w:rsidRDefault="000440EF" w:rsidP="007F254E">
            <w:r>
              <w:t xml:space="preserve">Distinguishes between samples and analytes which are critical vs those that are secondary to the project? </w:t>
            </w:r>
          </w:p>
        </w:tc>
        <w:tc>
          <w:tcPr>
            <w:tcW w:w="957" w:type="dxa"/>
            <w:vAlign w:val="center"/>
          </w:tcPr>
          <w:p w14:paraId="1DA0EC26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4190257A" w14:textId="77777777" w:rsidR="000440EF" w:rsidRDefault="000440EF" w:rsidP="007F254E"/>
        </w:tc>
      </w:tr>
      <w:tr w:rsidR="000440EF" w14:paraId="258A476C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14B00049" w14:textId="77777777" w:rsidR="000440EF" w:rsidRDefault="000440EF" w:rsidP="007F254E">
            <w:r w:rsidRPr="00CC00E5">
              <w:t>Identifies sources of variability and how this</w:t>
            </w:r>
            <w:r>
              <w:t xml:space="preserve"> </w:t>
            </w:r>
            <w:r w:rsidRPr="00CC00E5">
              <w:t>variability should be reconciled with project</w:t>
            </w:r>
            <w:r>
              <w:t xml:space="preserve"> </w:t>
            </w:r>
            <w:r w:rsidRPr="00CC00E5">
              <w:t>information</w:t>
            </w:r>
          </w:p>
        </w:tc>
        <w:tc>
          <w:tcPr>
            <w:tcW w:w="957" w:type="dxa"/>
            <w:vAlign w:val="center"/>
          </w:tcPr>
          <w:p w14:paraId="3F07AD5D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24928F25" w14:textId="77777777" w:rsidR="000440EF" w:rsidRDefault="000440EF" w:rsidP="007F254E"/>
        </w:tc>
      </w:tr>
      <w:tr w:rsidR="000440EF" w14:paraId="4C75F401" w14:textId="77777777" w:rsidTr="007F254E">
        <w:trPr>
          <w:trHeight w:val="403"/>
        </w:trPr>
        <w:tc>
          <w:tcPr>
            <w:tcW w:w="10350" w:type="dxa"/>
            <w:gridSpan w:val="3"/>
            <w:vAlign w:val="center"/>
          </w:tcPr>
          <w:p w14:paraId="44E2D0ED" w14:textId="77777777" w:rsidR="000440EF" w:rsidRDefault="000440EF" w:rsidP="007F254E">
            <w:r w:rsidRPr="00761FC9">
              <w:rPr>
                <w:b/>
                <w:bCs/>
              </w:rPr>
              <w:t>B2. Sampling Methods</w:t>
            </w:r>
          </w:p>
        </w:tc>
      </w:tr>
      <w:tr w:rsidR="000440EF" w14:paraId="4E3B4486" w14:textId="77777777" w:rsidTr="007F254E">
        <w:trPr>
          <w:trHeight w:val="928"/>
        </w:trPr>
        <w:tc>
          <w:tcPr>
            <w:tcW w:w="5482" w:type="dxa"/>
            <w:vAlign w:val="center"/>
          </w:tcPr>
          <w:p w14:paraId="641EB762" w14:textId="77777777" w:rsidR="000440EF" w:rsidRDefault="000440EF" w:rsidP="007F254E">
            <w:r w:rsidRPr="00CC00E5">
              <w:t>Identifies all sampling SOPs by number, date, and</w:t>
            </w:r>
            <w:r>
              <w:t xml:space="preserve"> </w:t>
            </w:r>
            <w:r w:rsidRPr="00CC00E5">
              <w:t>regulatory citation, indicating sampling options or</w:t>
            </w:r>
            <w:r>
              <w:t xml:space="preserve"> </w:t>
            </w:r>
            <w:r w:rsidRPr="00CC00E5">
              <w:t>modifications to be taken</w:t>
            </w:r>
          </w:p>
        </w:tc>
        <w:tc>
          <w:tcPr>
            <w:tcW w:w="957" w:type="dxa"/>
            <w:vAlign w:val="center"/>
          </w:tcPr>
          <w:p w14:paraId="096E0F75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5E53C1B6" w14:textId="77777777" w:rsidR="000440EF" w:rsidRDefault="000440EF" w:rsidP="007F254E"/>
        </w:tc>
      </w:tr>
      <w:tr w:rsidR="000440EF" w14:paraId="02CC9DFD" w14:textId="77777777" w:rsidTr="007F254E">
        <w:trPr>
          <w:trHeight w:val="919"/>
        </w:trPr>
        <w:tc>
          <w:tcPr>
            <w:tcW w:w="5482" w:type="dxa"/>
            <w:vAlign w:val="center"/>
          </w:tcPr>
          <w:p w14:paraId="52C0A79D" w14:textId="77777777" w:rsidR="000440EF" w:rsidRDefault="000440EF" w:rsidP="007F254E">
            <w:r w:rsidRPr="00CC00E5">
              <w:t xml:space="preserve">Indicates </w:t>
            </w:r>
            <w:r>
              <w:t>sample collection procedures by sample type (e.g., grab, composite, in situ, continuous, etc.) and matrix. Include special processing steps (e.g., filtering, MIS, etc.)</w:t>
            </w:r>
          </w:p>
        </w:tc>
        <w:tc>
          <w:tcPr>
            <w:tcW w:w="957" w:type="dxa"/>
            <w:vAlign w:val="center"/>
          </w:tcPr>
          <w:p w14:paraId="43EB1132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2BFF78DE" w14:textId="77777777" w:rsidR="000440EF" w:rsidRDefault="000440EF" w:rsidP="007F254E"/>
        </w:tc>
      </w:tr>
      <w:tr w:rsidR="000440EF" w14:paraId="1903D442" w14:textId="77777777" w:rsidTr="007F254E">
        <w:trPr>
          <w:trHeight w:val="559"/>
        </w:trPr>
        <w:tc>
          <w:tcPr>
            <w:tcW w:w="5482" w:type="dxa"/>
            <w:vAlign w:val="center"/>
          </w:tcPr>
          <w:p w14:paraId="7ED5B55E" w14:textId="77777777" w:rsidR="000440EF" w:rsidRPr="00CC00E5" w:rsidRDefault="000440EF" w:rsidP="007F254E">
            <w:r w:rsidRPr="00CC00E5">
              <w:t xml:space="preserve">Identifies </w:t>
            </w:r>
            <w:r>
              <w:t xml:space="preserve">sample </w:t>
            </w:r>
            <w:r w:rsidRPr="00CC00E5">
              <w:t>equipment needed</w:t>
            </w:r>
          </w:p>
        </w:tc>
        <w:tc>
          <w:tcPr>
            <w:tcW w:w="957" w:type="dxa"/>
            <w:vAlign w:val="center"/>
          </w:tcPr>
          <w:p w14:paraId="679BDBC6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614B18D0" w14:textId="77777777" w:rsidR="000440EF" w:rsidRDefault="000440EF" w:rsidP="007F254E"/>
        </w:tc>
      </w:tr>
      <w:tr w:rsidR="000440EF" w14:paraId="7B96F867" w14:textId="77777777" w:rsidTr="007F254E">
        <w:trPr>
          <w:trHeight w:val="532"/>
        </w:trPr>
        <w:tc>
          <w:tcPr>
            <w:tcW w:w="5482" w:type="dxa"/>
            <w:vAlign w:val="center"/>
          </w:tcPr>
          <w:p w14:paraId="42F2A2A5" w14:textId="77777777" w:rsidR="000440EF" w:rsidRDefault="000440EF" w:rsidP="007F254E">
            <w:r w:rsidRPr="00CC00E5">
              <w:t xml:space="preserve">Indicates </w:t>
            </w:r>
            <w:r>
              <w:t xml:space="preserve">type of </w:t>
            </w:r>
            <w:r w:rsidRPr="00CC00E5">
              <w:t xml:space="preserve">sample containers and </w:t>
            </w:r>
            <w:r>
              <w:t xml:space="preserve">required </w:t>
            </w:r>
            <w:r w:rsidRPr="00CC00E5">
              <w:t>volumes</w:t>
            </w:r>
          </w:p>
        </w:tc>
        <w:tc>
          <w:tcPr>
            <w:tcW w:w="957" w:type="dxa"/>
            <w:vAlign w:val="center"/>
          </w:tcPr>
          <w:p w14:paraId="71567665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1D08F475" w14:textId="77777777" w:rsidR="000440EF" w:rsidRDefault="000440EF" w:rsidP="007F254E"/>
        </w:tc>
      </w:tr>
      <w:tr w:rsidR="000440EF" w14:paraId="305169E9" w14:textId="77777777" w:rsidTr="007F254E">
        <w:trPr>
          <w:trHeight w:val="505"/>
        </w:trPr>
        <w:tc>
          <w:tcPr>
            <w:tcW w:w="5482" w:type="dxa"/>
            <w:vAlign w:val="center"/>
          </w:tcPr>
          <w:p w14:paraId="69C487B1" w14:textId="77777777" w:rsidR="000440EF" w:rsidRDefault="000440EF" w:rsidP="007F254E">
            <w:r w:rsidRPr="00CC00E5">
              <w:t>Identifies sample preserv</w:t>
            </w:r>
            <w:r>
              <w:t>ation</w:t>
            </w:r>
            <w:r w:rsidRPr="00CC00E5">
              <w:t xml:space="preserve"> </w:t>
            </w:r>
            <w:r>
              <w:t>requirements and methods</w:t>
            </w:r>
          </w:p>
        </w:tc>
        <w:tc>
          <w:tcPr>
            <w:tcW w:w="957" w:type="dxa"/>
            <w:vAlign w:val="center"/>
          </w:tcPr>
          <w:p w14:paraId="3396904E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322AD59B" w14:textId="77777777" w:rsidR="000440EF" w:rsidRDefault="000440EF" w:rsidP="007F254E"/>
        </w:tc>
      </w:tr>
      <w:tr w:rsidR="000440EF" w14:paraId="3E790B86" w14:textId="77777777" w:rsidTr="007F254E">
        <w:trPr>
          <w:trHeight w:val="523"/>
        </w:trPr>
        <w:tc>
          <w:tcPr>
            <w:tcW w:w="5482" w:type="dxa"/>
            <w:vAlign w:val="center"/>
          </w:tcPr>
          <w:p w14:paraId="3E58D7E0" w14:textId="77777777" w:rsidR="000440EF" w:rsidRDefault="000440EF" w:rsidP="007F254E">
            <w:r w:rsidRPr="00CC00E5">
              <w:t xml:space="preserve">Indicates </w:t>
            </w:r>
            <w:r>
              <w:t xml:space="preserve">equipment </w:t>
            </w:r>
            <w:r w:rsidRPr="00CC00E5">
              <w:t>decontaminat</w:t>
            </w:r>
            <w:r>
              <w:t>ion procedure</w:t>
            </w:r>
          </w:p>
        </w:tc>
        <w:tc>
          <w:tcPr>
            <w:tcW w:w="957" w:type="dxa"/>
            <w:vAlign w:val="center"/>
          </w:tcPr>
          <w:p w14:paraId="715E8A1C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52E536ED" w14:textId="77777777" w:rsidR="000440EF" w:rsidRDefault="000440EF" w:rsidP="007F254E"/>
        </w:tc>
      </w:tr>
      <w:tr w:rsidR="000440EF" w14:paraId="27268A63" w14:textId="77777777" w:rsidTr="007F254E">
        <w:trPr>
          <w:trHeight w:val="955"/>
        </w:trPr>
        <w:tc>
          <w:tcPr>
            <w:tcW w:w="5482" w:type="dxa"/>
            <w:vAlign w:val="center"/>
          </w:tcPr>
          <w:p w14:paraId="44BBDCF6" w14:textId="77777777" w:rsidR="000440EF" w:rsidRDefault="000440EF" w:rsidP="007F254E">
            <w:r w:rsidRPr="00CC00E5">
              <w:lastRenderedPageBreak/>
              <w:t>Addresses actions to be taken when problems occur,</w:t>
            </w:r>
            <w:r>
              <w:t xml:space="preserve"> </w:t>
            </w:r>
            <w:r w:rsidRPr="00CC00E5">
              <w:t>identifying individual(s) responsible for corrective</w:t>
            </w:r>
            <w:r>
              <w:t xml:space="preserve"> </w:t>
            </w:r>
            <w:r w:rsidRPr="00CC00E5">
              <w:t>action and document</w:t>
            </w:r>
            <w:r>
              <w:t>ation requirements</w:t>
            </w:r>
          </w:p>
        </w:tc>
        <w:tc>
          <w:tcPr>
            <w:tcW w:w="957" w:type="dxa"/>
            <w:vAlign w:val="center"/>
          </w:tcPr>
          <w:p w14:paraId="76189591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282ED177" w14:textId="77777777" w:rsidR="000440EF" w:rsidRDefault="000440EF" w:rsidP="007F254E"/>
        </w:tc>
      </w:tr>
      <w:tr w:rsidR="000440EF" w14:paraId="3E9E6C50" w14:textId="77777777" w:rsidTr="007F254E">
        <w:trPr>
          <w:trHeight w:val="694"/>
        </w:trPr>
        <w:tc>
          <w:tcPr>
            <w:tcW w:w="5482" w:type="dxa"/>
            <w:vAlign w:val="center"/>
          </w:tcPr>
          <w:p w14:paraId="0C97CEBC" w14:textId="77777777" w:rsidR="000440EF" w:rsidRPr="00CC00E5" w:rsidRDefault="000440EF" w:rsidP="007F254E">
            <w:r>
              <w:t>Identifies if investigation-derived waste will be generated and any required parameters for disposal</w:t>
            </w:r>
          </w:p>
        </w:tc>
        <w:tc>
          <w:tcPr>
            <w:tcW w:w="957" w:type="dxa"/>
            <w:vAlign w:val="center"/>
          </w:tcPr>
          <w:p w14:paraId="36E2C2D0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3458681A" w14:textId="77777777" w:rsidR="000440EF" w:rsidRDefault="000440EF" w:rsidP="007F254E"/>
        </w:tc>
      </w:tr>
      <w:tr w:rsidR="000440EF" w14:paraId="539FC18D" w14:textId="77777777" w:rsidTr="007F254E">
        <w:trPr>
          <w:trHeight w:val="403"/>
        </w:trPr>
        <w:tc>
          <w:tcPr>
            <w:tcW w:w="10350" w:type="dxa"/>
            <w:gridSpan w:val="3"/>
            <w:vAlign w:val="center"/>
          </w:tcPr>
          <w:p w14:paraId="5EADFBBF" w14:textId="77777777" w:rsidR="000440EF" w:rsidRDefault="000440EF" w:rsidP="007F254E">
            <w:r w:rsidRPr="00761FC9">
              <w:rPr>
                <w:b/>
                <w:bCs/>
              </w:rPr>
              <w:t>B3. Sample Handling and Custody</w:t>
            </w:r>
          </w:p>
        </w:tc>
      </w:tr>
      <w:tr w:rsidR="000440EF" w14:paraId="76F856C4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32D11F08" w14:textId="77777777" w:rsidR="000440EF" w:rsidRDefault="000440EF" w:rsidP="007F254E">
            <w:r w:rsidRPr="00CC00E5">
              <w:t>States maximum holding times allowed from sample</w:t>
            </w:r>
            <w:r>
              <w:t xml:space="preserve"> </w:t>
            </w:r>
            <w:r w:rsidRPr="00CC00E5">
              <w:t>collection to extraction and/or analysis and, for in-situ monitoring, the time before retrieval of</w:t>
            </w:r>
            <w:r>
              <w:t xml:space="preserve"> </w:t>
            </w:r>
            <w:r w:rsidRPr="00CC00E5">
              <w:t>information</w:t>
            </w:r>
          </w:p>
        </w:tc>
        <w:tc>
          <w:tcPr>
            <w:tcW w:w="957" w:type="dxa"/>
            <w:vAlign w:val="center"/>
          </w:tcPr>
          <w:p w14:paraId="1BA04376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6E48B944" w14:textId="77777777" w:rsidR="000440EF" w:rsidRDefault="000440EF" w:rsidP="007F254E"/>
        </w:tc>
      </w:tr>
      <w:tr w:rsidR="000440EF" w14:paraId="59C8A2A9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3025A127" w14:textId="77777777" w:rsidR="000440EF" w:rsidRDefault="000440EF" w:rsidP="007F254E">
            <w:r w:rsidRPr="00CC00E5">
              <w:t xml:space="preserve">Identifies how samples or information </w:t>
            </w:r>
            <w:r>
              <w:t xml:space="preserve">are </w:t>
            </w:r>
            <w:r w:rsidRPr="00CC00E5">
              <w:t>physically handled, transported, received</w:t>
            </w:r>
            <w:r>
              <w:t xml:space="preserve"> </w:t>
            </w:r>
            <w:r w:rsidRPr="00CC00E5">
              <w:t>and held in the laboratory or office (including</w:t>
            </w:r>
            <w:r>
              <w:t xml:space="preserve"> </w:t>
            </w:r>
            <w:r w:rsidRPr="00CC00E5">
              <w:t xml:space="preserve">temperature </w:t>
            </w:r>
            <w:r>
              <w:t xml:space="preserve">checks </w:t>
            </w:r>
            <w:r w:rsidRPr="00CC00E5">
              <w:t>upon receipt)</w:t>
            </w:r>
          </w:p>
        </w:tc>
        <w:tc>
          <w:tcPr>
            <w:tcW w:w="957" w:type="dxa"/>
            <w:vAlign w:val="center"/>
          </w:tcPr>
          <w:p w14:paraId="2EA42A10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6AEE79EE" w14:textId="77777777" w:rsidR="000440EF" w:rsidRDefault="000440EF" w:rsidP="007F254E"/>
        </w:tc>
      </w:tr>
      <w:tr w:rsidR="000440EF" w14:paraId="6C0A10F3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01150956" w14:textId="77777777" w:rsidR="000440EF" w:rsidRDefault="000440EF" w:rsidP="007F254E">
            <w:r w:rsidRPr="00CC00E5">
              <w:t>Indicates how sample or information handling and</w:t>
            </w:r>
            <w:r>
              <w:t xml:space="preserve"> </w:t>
            </w:r>
            <w:r w:rsidRPr="00CC00E5">
              <w:t xml:space="preserve">custody information </w:t>
            </w:r>
            <w:r>
              <w:t>are</w:t>
            </w:r>
            <w:r w:rsidRPr="00CC00E5">
              <w:t xml:space="preserve"> documented</w:t>
            </w:r>
            <w:r>
              <w:t xml:space="preserve"> (e.g., </w:t>
            </w:r>
            <w:r w:rsidRPr="00CC00E5">
              <w:t xml:space="preserve">field </w:t>
            </w:r>
            <w:r>
              <w:t>log</w:t>
            </w:r>
            <w:r w:rsidRPr="00CC00E5">
              <w:t>books</w:t>
            </w:r>
            <w:r>
              <w:t>,</w:t>
            </w:r>
            <w:r w:rsidRPr="00CC00E5">
              <w:t xml:space="preserve"> forms</w:t>
            </w:r>
            <w:r>
              <w:t>) and identifies person r</w:t>
            </w:r>
            <w:r w:rsidRPr="00CC00E5">
              <w:t>esponsible</w:t>
            </w:r>
            <w:r>
              <w:t xml:space="preserve"> for implementation</w:t>
            </w:r>
          </w:p>
        </w:tc>
        <w:tc>
          <w:tcPr>
            <w:tcW w:w="957" w:type="dxa"/>
            <w:vAlign w:val="center"/>
          </w:tcPr>
          <w:p w14:paraId="1F13D6DA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57261BEC" w14:textId="77777777" w:rsidR="000440EF" w:rsidRDefault="000440EF" w:rsidP="007F254E"/>
        </w:tc>
      </w:tr>
      <w:tr w:rsidR="000440EF" w14:paraId="71F401FE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59392520" w14:textId="77777777" w:rsidR="000440EF" w:rsidRDefault="000440EF" w:rsidP="007F254E">
            <w:r w:rsidRPr="00CC00E5">
              <w:t>Discusses sample</w:t>
            </w:r>
            <w:r>
              <w:t xml:space="preserve"> identification and documentation process</w:t>
            </w:r>
            <w:r w:rsidRPr="00CC00E5">
              <w:t xml:space="preserve">, </w:t>
            </w:r>
            <w:r>
              <w:t>(e.g., ID #s</w:t>
            </w:r>
            <w:r w:rsidRPr="00CC00E5">
              <w:t>, labels</w:t>
            </w:r>
            <w:r>
              <w:t xml:space="preserve">) </w:t>
            </w:r>
            <w:r w:rsidRPr="00CC00E5">
              <w:t xml:space="preserve">and </w:t>
            </w:r>
            <w:r>
              <w:t xml:space="preserve">includes example labels  </w:t>
            </w:r>
          </w:p>
        </w:tc>
        <w:tc>
          <w:tcPr>
            <w:tcW w:w="957" w:type="dxa"/>
            <w:vAlign w:val="center"/>
          </w:tcPr>
          <w:p w14:paraId="0052175E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68572359" w14:textId="77777777" w:rsidR="000440EF" w:rsidRDefault="000440EF" w:rsidP="007F254E"/>
        </w:tc>
      </w:tr>
      <w:tr w:rsidR="000440EF" w14:paraId="242012CE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38FD74BF" w14:textId="77777777" w:rsidR="000440EF" w:rsidRDefault="000440EF" w:rsidP="007F254E">
            <w:r w:rsidRPr="00CC00E5">
              <w:t xml:space="preserve">Identifies </w:t>
            </w:r>
            <w:r>
              <w:t>COC</w:t>
            </w:r>
            <w:r w:rsidRPr="00CC00E5">
              <w:t xml:space="preserve"> procedures and includes</w:t>
            </w:r>
            <w:r>
              <w:t xml:space="preserve"> </w:t>
            </w:r>
            <w:r w:rsidRPr="00CC00E5">
              <w:t xml:space="preserve">form to track </w:t>
            </w:r>
            <w:r>
              <w:t xml:space="preserve">sample </w:t>
            </w:r>
            <w:r w:rsidRPr="00CC00E5">
              <w:t>custody</w:t>
            </w:r>
          </w:p>
        </w:tc>
        <w:tc>
          <w:tcPr>
            <w:tcW w:w="957" w:type="dxa"/>
            <w:vAlign w:val="center"/>
          </w:tcPr>
          <w:p w14:paraId="6E748672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0756B310" w14:textId="77777777" w:rsidR="000440EF" w:rsidRDefault="000440EF" w:rsidP="007F254E"/>
        </w:tc>
      </w:tr>
      <w:tr w:rsidR="000440EF" w14:paraId="6A9814A7" w14:textId="77777777" w:rsidTr="007F254E">
        <w:trPr>
          <w:trHeight w:val="403"/>
        </w:trPr>
        <w:tc>
          <w:tcPr>
            <w:tcW w:w="10350" w:type="dxa"/>
            <w:gridSpan w:val="3"/>
            <w:vAlign w:val="center"/>
          </w:tcPr>
          <w:p w14:paraId="7D7E1FD4" w14:textId="77777777" w:rsidR="000440EF" w:rsidRDefault="000440EF" w:rsidP="007F254E">
            <w:r w:rsidRPr="00761FC9">
              <w:rPr>
                <w:b/>
                <w:bCs/>
              </w:rPr>
              <w:t>B4. Analytical Methods</w:t>
            </w:r>
          </w:p>
        </w:tc>
      </w:tr>
      <w:tr w:rsidR="000440EF" w14:paraId="045983E1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675D489F" w14:textId="77777777" w:rsidR="000440EF" w:rsidRDefault="000440EF" w:rsidP="007F254E">
            <w:r w:rsidRPr="008D2301">
              <w:t>Identifies all analytical SOPs (</w:t>
            </w:r>
            <w:r>
              <w:t xml:space="preserve">e.g., </w:t>
            </w:r>
            <w:r w:rsidRPr="008D2301">
              <w:t>field, lab) that should be followed by number,</w:t>
            </w:r>
            <w:r>
              <w:t xml:space="preserve"> </w:t>
            </w:r>
            <w:r w:rsidRPr="008D2301">
              <w:t>date, and regulatory citation, indicating options or</w:t>
            </w:r>
            <w:r>
              <w:t xml:space="preserve"> </w:t>
            </w:r>
            <w:r w:rsidRPr="008D2301">
              <w:t>modifications to be taken, such as sub-sampling and</w:t>
            </w:r>
            <w:r>
              <w:t xml:space="preserve"> </w:t>
            </w:r>
            <w:r w:rsidRPr="008D2301">
              <w:t>extraction procedures</w:t>
            </w:r>
          </w:p>
        </w:tc>
        <w:tc>
          <w:tcPr>
            <w:tcW w:w="957" w:type="dxa"/>
            <w:vAlign w:val="center"/>
          </w:tcPr>
          <w:p w14:paraId="00B7E291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297B903F" w14:textId="77777777" w:rsidR="000440EF" w:rsidRDefault="000440EF" w:rsidP="007F254E"/>
        </w:tc>
      </w:tr>
      <w:tr w:rsidR="000440EF" w14:paraId="339F6611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7924F62F" w14:textId="77777777" w:rsidR="000440EF" w:rsidRDefault="000440EF" w:rsidP="007F254E">
            <w:r w:rsidRPr="008D2301">
              <w:t xml:space="preserve">Identifies </w:t>
            </w:r>
            <w:r>
              <w:t xml:space="preserve">measurement equipment </w:t>
            </w:r>
            <w:r w:rsidRPr="008D2301">
              <w:t>needed</w:t>
            </w:r>
          </w:p>
        </w:tc>
        <w:tc>
          <w:tcPr>
            <w:tcW w:w="957" w:type="dxa"/>
            <w:vAlign w:val="center"/>
          </w:tcPr>
          <w:p w14:paraId="1A056E69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5D6981A4" w14:textId="77777777" w:rsidR="000440EF" w:rsidRDefault="000440EF" w:rsidP="007F254E"/>
        </w:tc>
      </w:tr>
      <w:tr w:rsidR="000440EF" w14:paraId="75078C36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051B6CD3" w14:textId="77777777" w:rsidR="000440EF" w:rsidRDefault="000440EF" w:rsidP="007F254E">
            <w:r w:rsidRPr="008D2301">
              <w:t xml:space="preserve">Specifies </w:t>
            </w:r>
            <w:r>
              <w:t xml:space="preserve">relevant </w:t>
            </w:r>
            <w:r w:rsidRPr="008D2301">
              <w:t>method performance criteria</w:t>
            </w:r>
          </w:p>
        </w:tc>
        <w:tc>
          <w:tcPr>
            <w:tcW w:w="957" w:type="dxa"/>
            <w:vAlign w:val="center"/>
          </w:tcPr>
          <w:p w14:paraId="082A9B8B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659DE282" w14:textId="77777777" w:rsidR="000440EF" w:rsidRDefault="000440EF" w:rsidP="007F254E"/>
        </w:tc>
      </w:tr>
      <w:tr w:rsidR="000440EF" w14:paraId="2C637F28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3D9ADE8A" w14:textId="77777777" w:rsidR="000440EF" w:rsidRDefault="000440EF" w:rsidP="007F254E">
            <w:r w:rsidRPr="008D2301">
              <w:t xml:space="preserve">Identifies </w:t>
            </w:r>
            <w:r>
              <w:t xml:space="preserve">corrective actions </w:t>
            </w:r>
            <w:r w:rsidRPr="008D2301">
              <w:t>to follow when failures occur,</w:t>
            </w:r>
            <w:r>
              <w:t xml:space="preserve"> </w:t>
            </w:r>
            <w:r w:rsidRPr="008D2301">
              <w:t xml:space="preserve">identifying </w:t>
            </w:r>
            <w:r>
              <w:t>person</w:t>
            </w:r>
            <w:r w:rsidRPr="008D2301">
              <w:t xml:space="preserve"> responsible for </w:t>
            </w:r>
            <w:r>
              <w:t>implementation</w:t>
            </w:r>
          </w:p>
        </w:tc>
        <w:tc>
          <w:tcPr>
            <w:tcW w:w="957" w:type="dxa"/>
            <w:vAlign w:val="center"/>
          </w:tcPr>
          <w:p w14:paraId="795835C3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48136DAE" w14:textId="77777777" w:rsidR="000440EF" w:rsidRDefault="000440EF" w:rsidP="007F254E"/>
        </w:tc>
      </w:tr>
      <w:tr w:rsidR="000440EF" w14:paraId="06D6A201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0011FE4C" w14:textId="77777777" w:rsidR="000440EF" w:rsidRDefault="000440EF" w:rsidP="007F254E">
            <w:r w:rsidRPr="008D2301">
              <w:t>Identifies sample disposal procedures</w:t>
            </w:r>
          </w:p>
        </w:tc>
        <w:tc>
          <w:tcPr>
            <w:tcW w:w="957" w:type="dxa"/>
            <w:vAlign w:val="center"/>
          </w:tcPr>
          <w:p w14:paraId="4D555824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5E232F33" w14:textId="77777777" w:rsidR="000440EF" w:rsidRDefault="000440EF" w:rsidP="007F254E"/>
        </w:tc>
      </w:tr>
      <w:tr w:rsidR="000440EF" w14:paraId="743B723A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7311B81B" w14:textId="77777777" w:rsidR="000440EF" w:rsidRDefault="000440EF" w:rsidP="007F254E">
            <w:r w:rsidRPr="008D2301">
              <w:t>Specifies laboratory turnaround times needed</w:t>
            </w:r>
          </w:p>
        </w:tc>
        <w:tc>
          <w:tcPr>
            <w:tcW w:w="957" w:type="dxa"/>
            <w:vAlign w:val="center"/>
          </w:tcPr>
          <w:p w14:paraId="09D0E969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2E970F87" w14:textId="77777777" w:rsidR="000440EF" w:rsidRDefault="000440EF" w:rsidP="007F254E"/>
        </w:tc>
      </w:tr>
      <w:tr w:rsidR="000440EF" w14:paraId="088D7476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279A0027" w14:textId="77777777" w:rsidR="000440EF" w:rsidRDefault="000440EF" w:rsidP="007F254E">
            <w:r w:rsidRPr="008D2301">
              <w:t xml:space="preserve">Provides method validation information and </w:t>
            </w:r>
            <w:r>
              <w:t xml:space="preserve">procedures </w:t>
            </w:r>
            <w:r w:rsidRPr="008D2301">
              <w:t xml:space="preserve">for </w:t>
            </w:r>
            <w:r>
              <w:t xml:space="preserve">use of </w:t>
            </w:r>
            <w:r w:rsidRPr="008D2301">
              <w:t>nonstandard methods</w:t>
            </w:r>
          </w:p>
        </w:tc>
        <w:tc>
          <w:tcPr>
            <w:tcW w:w="957" w:type="dxa"/>
            <w:vAlign w:val="center"/>
          </w:tcPr>
          <w:p w14:paraId="5A048CFE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7BA1C848" w14:textId="77777777" w:rsidR="000440EF" w:rsidRDefault="000440EF" w:rsidP="007F254E"/>
        </w:tc>
      </w:tr>
      <w:tr w:rsidR="000440EF" w14:paraId="28ABB7EB" w14:textId="77777777" w:rsidTr="007F254E">
        <w:trPr>
          <w:trHeight w:val="403"/>
        </w:trPr>
        <w:tc>
          <w:tcPr>
            <w:tcW w:w="10350" w:type="dxa"/>
            <w:gridSpan w:val="3"/>
            <w:vAlign w:val="center"/>
          </w:tcPr>
          <w:p w14:paraId="35B9818C" w14:textId="77777777" w:rsidR="000440EF" w:rsidRDefault="000440EF" w:rsidP="007F254E">
            <w:r w:rsidRPr="00761FC9">
              <w:rPr>
                <w:b/>
                <w:bCs/>
              </w:rPr>
              <w:t>B5. Quality Control</w:t>
            </w:r>
          </w:p>
        </w:tc>
      </w:tr>
      <w:tr w:rsidR="000440EF" w14:paraId="67053A76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5EBB86F7" w14:textId="3D217A07" w:rsidR="000440EF" w:rsidRDefault="000440EF" w:rsidP="007F254E">
            <w:r w:rsidRPr="008D2301">
              <w:t>For each type of sampling, analysis, or measurement</w:t>
            </w:r>
            <w:r>
              <w:t xml:space="preserve"> </w:t>
            </w:r>
            <w:r w:rsidRPr="008D2301">
              <w:t xml:space="preserve">technique, identifies </w:t>
            </w:r>
            <w:r w:rsidR="00E31310">
              <w:t>Quality Control (</w:t>
            </w:r>
            <w:r w:rsidRPr="008D2301">
              <w:t>QC</w:t>
            </w:r>
            <w:r w:rsidR="00E31310">
              <w:t>)</w:t>
            </w:r>
            <w:r w:rsidRPr="008D2301">
              <w:t xml:space="preserve"> activities which should be</w:t>
            </w:r>
            <w:r>
              <w:t xml:space="preserve"> </w:t>
            </w:r>
            <w:r w:rsidRPr="008D2301">
              <w:t>used, for example, blanks, spikes, duplicates, etc.,</w:t>
            </w:r>
            <w:r>
              <w:t xml:space="preserve"> </w:t>
            </w:r>
            <w:r w:rsidRPr="008D2301">
              <w:t>and at what frequency</w:t>
            </w:r>
          </w:p>
        </w:tc>
        <w:tc>
          <w:tcPr>
            <w:tcW w:w="957" w:type="dxa"/>
            <w:vAlign w:val="center"/>
          </w:tcPr>
          <w:p w14:paraId="5B358E57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30A28CED" w14:textId="77777777" w:rsidR="000440EF" w:rsidRDefault="000440EF" w:rsidP="007F254E"/>
        </w:tc>
      </w:tr>
      <w:tr w:rsidR="000440EF" w14:paraId="3A4E0F39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4EA09CF4" w14:textId="77777777" w:rsidR="000440EF" w:rsidRDefault="000440EF" w:rsidP="007F254E">
            <w:r w:rsidRPr="008D2301">
              <w:lastRenderedPageBreak/>
              <w:t>Details what should be done when control limits are</w:t>
            </w:r>
            <w:r>
              <w:t xml:space="preserve"> </w:t>
            </w:r>
            <w:r w:rsidRPr="008D2301">
              <w:t>exceeded, and how effectiveness of control actions</w:t>
            </w:r>
            <w:r>
              <w:t xml:space="preserve"> </w:t>
            </w:r>
            <w:r w:rsidRPr="008D2301">
              <w:t>will be determined and documented</w:t>
            </w:r>
          </w:p>
        </w:tc>
        <w:tc>
          <w:tcPr>
            <w:tcW w:w="957" w:type="dxa"/>
            <w:vAlign w:val="center"/>
          </w:tcPr>
          <w:p w14:paraId="02B21F8D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06710EB6" w14:textId="77777777" w:rsidR="000440EF" w:rsidRDefault="000440EF" w:rsidP="007F254E"/>
        </w:tc>
      </w:tr>
      <w:tr w:rsidR="000440EF" w14:paraId="7AF13975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5FAAC387" w14:textId="77777777" w:rsidR="000440EF" w:rsidRDefault="000440EF" w:rsidP="007F254E">
            <w:r w:rsidRPr="008D2301">
              <w:t>Identifies procedures and formulas for calculating</w:t>
            </w:r>
            <w:r>
              <w:t xml:space="preserve"> </w:t>
            </w:r>
            <w:r w:rsidRPr="008D2301">
              <w:t>applicable QC statistics, for example, for precision,</w:t>
            </w:r>
            <w:r>
              <w:t xml:space="preserve"> </w:t>
            </w:r>
            <w:r w:rsidRPr="008D2301">
              <w:t>bias, outliers and missing data</w:t>
            </w:r>
          </w:p>
        </w:tc>
        <w:tc>
          <w:tcPr>
            <w:tcW w:w="957" w:type="dxa"/>
            <w:vAlign w:val="center"/>
          </w:tcPr>
          <w:p w14:paraId="351C0E0D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1053D3CE" w14:textId="77777777" w:rsidR="000440EF" w:rsidRDefault="000440EF" w:rsidP="007F254E"/>
        </w:tc>
      </w:tr>
      <w:tr w:rsidR="000440EF" w14:paraId="23C77078" w14:textId="77777777" w:rsidTr="007F254E">
        <w:trPr>
          <w:trHeight w:val="360"/>
        </w:trPr>
        <w:tc>
          <w:tcPr>
            <w:tcW w:w="10350" w:type="dxa"/>
            <w:gridSpan w:val="3"/>
            <w:vAlign w:val="center"/>
          </w:tcPr>
          <w:p w14:paraId="1336437B" w14:textId="77777777" w:rsidR="000440EF" w:rsidRDefault="000440EF" w:rsidP="007F254E">
            <w:r w:rsidRPr="00761FC9">
              <w:rPr>
                <w:b/>
                <w:bCs/>
              </w:rPr>
              <w:t>B6. Instrument/Equipment Testing, Inspection, and Maintenance</w:t>
            </w:r>
          </w:p>
        </w:tc>
      </w:tr>
      <w:tr w:rsidR="000440EF" w14:paraId="28AC215E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35327A92" w14:textId="77777777" w:rsidR="000440EF" w:rsidRDefault="000440EF" w:rsidP="007F254E">
            <w:r w:rsidRPr="008D2301">
              <w:t xml:space="preserve">Identifies field and lab equipment </w:t>
            </w:r>
            <w:r>
              <w:t>that require routine</w:t>
            </w:r>
            <w:r w:rsidRPr="008D2301">
              <w:t xml:space="preserve"> maintenance</w:t>
            </w:r>
            <w:r>
              <w:t xml:space="preserve"> along with the schedule</w:t>
            </w:r>
            <w:r w:rsidRPr="008D2301">
              <w:t xml:space="preserve"> </w:t>
            </w:r>
          </w:p>
        </w:tc>
        <w:tc>
          <w:tcPr>
            <w:tcW w:w="957" w:type="dxa"/>
            <w:vAlign w:val="center"/>
          </w:tcPr>
          <w:p w14:paraId="6C94F7BF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29F149E2" w14:textId="77777777" w:rsidR="000440EF" w:rsidRDefault="000440EF" w:rsidP="007F254E"/>
        </w:tc>
      </w:tr>
      <w:tr w:rsidR="000440EF" w14:paraId="48E44E88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6E88EAD0" w14:textId="77777777" w:rsidR="000440EF" w:rsidRDefault="000440EF" w:rsidP="007F254E">
            <w:r w:rsidRPr="008D2301">
              <w:t xml:space="preserve">Identifies </w:t>
            </w:r>
            <w:r>
              <w:t xml:space="preserve">equipment </w:t>
            </w:r>
            <w:r w:rsidRPr="008D2301">
              <w:t>testing</w:t>
            </w:r>
            <w:r>
              <w:t xml:space="preserve"> &amp; inspection</w:t>
            </w:r>
            <w:r w:rsidRPr="008D2301">
              <w:t xml:space="preserve"> criteria</w:t>
            </w:r>
          </w:p>
        </w:tc>
        <w:tc>
          <w:tcPr>
            <w:tcW w:w="957" w:type="dxa"/>
            <w:vAlign w:val="center"/>
          </w:tcPr>
          <w:p w14:paraId="15A51B56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7A1669C3" w14:textId="77777777" w:rsidR="000440EF" w:rsidRDefault="000440EF" w:rsidP="007F254E"/>
        </w:tc>
      </w:tr>
      <w:tr w:rsidR="000440EF" w14:paraId="77731D09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79A5986F" w14:textId="77777777" w:rsidR="000440EF" w:rsidRDefault="000440EF" w:rsidP="007F254E">
            <w:r w:rsidRPr="008D2301">
              <w:t>Notes availability and location of spare parts</w:t>
            </w:r>
          </w:p>
        </w:tc>
        <w:tc>
          <w:tcPr>
            <w:tcW w:w="957" w:type="dxa"/>
            <w:vAlign w:val="center"/>
          </w:tcPr>
          <w:p w14:paraId="60D5E324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0877CFFF" w14:textId="77777777" w:rsidR="000440EF" w:rsidRDefault="000440EF" w:rsidP="007F254E"/>
        </w:tc>
      </w:tr>
      <w:tr w:rsidR="000440EF" w14:paraId="47CB50E5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162DD357" w14:textId="77777777" w:rsidR="000440EF" w:rsidRDefault="000440EF" w:rsidP="007F254E">
            <w:r w:rsidRPr="008D2301">
              <w:t>Indicates procedure for inspecting</w:t>
            </w:r>
            <w:r>
              <w:t xml:space="preserve"> </w:t>
            </w:r>
            <w:r w:rsidRPr="008D2301">
              <w:t xml:space="preserve">equipment before </w:t>
            </w:r>
            <w:r>
              <w:t>us</w:t>
            </w:r>
            <w:r w:rsidRPr="008D2301">
              <w:t>e</w:t>
            </w:r>
          </w:p>
        </w:tc>
        <w:tc>
          <w:tcPr>
            <w:tcW w:w="957" w:type="dxa"/>
            <w:vAlign w:val="center"/>
          </w:tcPr>
          <w:p w14:paraId="771167D3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71C904D5" w14:textId="77777777" w:rsidR="000440EF" w:rsidRDefault="000440EF" w:rsidP="007F254E"/>
        </w:tc>
      </w:tr>
      <w:tr w:rsidR="000440EF" w14:paraId="3619B639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5DEB4239" w14:textId="77777777" w:rsidR="000440EF" w:rsidRDefault="000440EF" w:rsidP="007F254E">
            <w:r w:rsidRPr="008D2301">
              <w:t xml:space="preserve">Identifies </w:t>
            </w:r>
            <w:r>
              <w:t>person</w:t>
            </w:r>
            <w:r w:rsidRPr="008D2301">
              <w:t xml:space="preserve"> responsible for </w:t>
            </w:r>
            <w:r>
              <w:t xml:space="preserve">equipment </w:t>
            </w:r>
            <w:r w:rsidRPr="008D2301">
              <w:t>testing,</w:t>
            </w:r>
            <w:r>
              <w:t xml:space="preserve"> </w:t>
            </w:r>
            <w:r w:rsidRPr="008D2301">
              <w:t>inspection and maintenance</w:t>
            </w:r>
          </w:p>
        </w:tc>
        <w:tc>
          <w:tcPr>
            <w:tcW w:w="957" w:type="dxa"/>
            <w:vAlign w:val="center"/>
          </w:tcPr>
          <w:p w14:paraId="2558672A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4B7A83A9" w14:textId="77777777" w:rsidR="000440EF" w:rsidRDefault="000440EF" w:rsidP="007F254E"/>
        </w:tc>
      </w:tr>
      <w:tr w:rsidR="000440EF" w14:paraId="175455AF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13707BA8" w14:textId="77777777" w:rsidR="000440EF" w:rsidRDefault="000440EF" w:rsidP="007F254E">
            <w:r w:rsidRPr="008D2301">
              <w:t xml:space="preserve">Indicates how deficiencies </w:t>
            </w:r>
            <w:r>
              <w:t xml:space="preserve">are </w:t>
            </w:r>
            <w:r w:rsidRPr="008D2301">
              <w:t>resolved and</w:t>
            </w:r>
            <w:r>
              <w:t xml:space="preserve"> </w:t>
            </w:r>
            <w:r w:rsidRPr="008D2301">
              <w:t>documented</w:t>
            </w:r>
          </w:p>
        </w:tc>
        <w:tc>
          <w:tcPr>
            <w:tcW w:w="957" w:type="dxa"/>
            <w:vAlign w:val="center"/>
          </w:tcPr>
          <w:p w14:paraId="5D44926D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2AB25ADB" w14:textId="77777777" w:rsidR="000440EF" w:rsidRDefault="000440EF" w:rsidP="007F254E"/>
        </w:tc>
      </w:tr>
      <w:tr w:rsidR="000440EF" w14:paraId="3ECB9539" w14:textId="77777777" w:rsidTr="007F254E">
        <w:trPr>
          <w:trHeight w:val="360"/>
        </w:trPr>
        <w:tc>
          <w:tcPr>
            <w:tcW w:w="10350" w:type="dxa"/>
            <w:gridSpan w:val="3"/>
            <w:vAlign w:val="center"/>
          </w:tcPr>
          <w:p w14:paraId="1967D10D" w14:textId="77777777" w:rsidR="000440EF" w:rsidRDefault="000440EF" w:rsidP="007F254E">
            <w:r w:rsidRPr="00761FC9">
              <w:rPr>
                <w:b/>
                <w:bCs/>
              </w:rPr>
              <w:t>B7. Instrument/Equipment Calibration and Frequency</w:t>
            </w:r>
          </w:p>
        </w:tc>
      </w:tr>
      <w:tr w:rsidR="000440EF" w14:paraId="4797B74C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232879B6" w14:textId="77777777" w:rsidR="000440EF" w:rsidRDefault="000440EF" w:rsidP="007F254E">
            <w:r w:rsidRPr="002E798D">
              <w:t>Identifies equipment</w:t>
            </w:r>
            <w:r>
              <w:t xml:space="preserve"> </w:t>
            </w:r>
            <w:r w:rsidRPr="002E798D">
              <w:t>that</w:t>
            </w:r>
            <w:r>
              <w:t xml:space="preserve"> require</w:t>
            </w:r>
            <w:r w:rsidRPr="002E798D">
              <w:t xml:space="preserve"> calibrat</w:t>
            </w:r>
            <w:r>
              <w:t>ion</w:t>
            </w:r>
          </w:p>
        </w:tc>
        <w:tc>
          <w:tcPr>
            <w:tcW w:w="957" w:type="dxa"/>
            <w:vAlign w:val="center"/>
          </w:tcPr>
          <w:p w14:paraId="62D1F1F7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2B3C6913" w14:textId="77777777" w:rsidR="000440EF" w:rsidRDefault="000440EF" w:rsidP="007F254E"/>
        </w:tc>
      </w:tr>
      <w:tr w:rsidR="000440EF" w14:paraId="1BCC9C0B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225FBDB2" w14:textId="77777777" w:rsidR="000440EF" w:rsidRDefault="000440EF" w:rsidP="007F254E">
            <w:r w:rsidRPr="002E798D">
              <w:t>Describes calibration</w:t>
            </w:r>
            <w:r>
              <w:t xml:space="preserve"> process, acceptance</w:t>
            </w:r>
            <w:r w:rsidRPr="002E798D">
              <w:t xml:space="preserve"> criteria and standards or</w:t>
            </w:r>
            <w:r>
              <w:t xml:space="preserve"> </w:t>
            </w:r>
            <w:r w:rsidRPr="002E798D">
              <w:t>equipment</w:t>
            </w:r>
            <w:r>
              <w:t xml:space="preserve"> certification (SOPs may be attached as appropriate)</w:t>
            </w:r>
          </w:p>
        </w:tc>
        <w:tc>
          <w:tcPr>
            <w:tcW w:w="957" w:type="dxa"/>
            <w:vAlign w:val="center"/>
          </w:tcPr>
          <w:p w14:paraId="4DFD1C65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02373A84" w14:textId="77777777" w:rsidR="000440EF" w:rsidRDefault="000440EF" w:rsidP="007F254E"/>
        </w:tc>
      </w:tr>
      <w:tr w:rsidR="000440EF" w14:paraId="588E8DEC" w14:textId="77777777" w:rsidTr="007F254E">
        <w:trPr>
          <w:trHeight w:val="360"/>
        </w:trPr>
        <w:tc>
          <w:tcPr>
            <w:tcW w:w="10350" w:type="dxa"/>
            <w:gridSpan w:val="3"/>
            <w:vAlign w:val="center"/>
          </w:tcPr>
          <w:p w14:paraId="138B0D6B" w14:textId="77777777" w:rsidR="000440EF" w:rsidRDefault="000440EF" w:rsidP="007F254E">
            <w:r w:rsidRPr="00761FC9">
              <w:rPr>
                <w:b/>
                <w:bCs/>
              </w:rPr>
              <w:t>B8. Inspection/Acceptance for Supplies and</w:t>
            </w:r>
            <w:r>
              <w:rPr>
                <w:b/>
                <w:bCs/>
              </w:rPr>
              <w:t xml:space="preserve"> </w:t>
            </w:r>
            <w:r w:rsidRPr="00761FC9">
              <w:rPr>
                <w:b/>
                <w:bCs/>
              </w:rPr>
              <w:t>Consumables</w:t>
            </w:r>
          </w:p>
        </w:tc>
      </w:tr>
      <w:tr w:rsidR="000440EF" w14:paraId="6B8FBC42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6FE77E95" w14:textId="77777777" w:rsidR="000440EF" w:rsidRDefault="000440EF" w:rsidP="007F254E">
            <w:r w:rsidRPr="002E798D">
              <w:t>Identifies critical supplies and consumables for field</w:t>
            </w:r>
            <w:r>
              <w:t xml:space="preserve"> </w:t>
            </w:r>
            <w:r w:rsidRPr="002E798D">
              <w:t>and laboratory, noting supply source, acceptance</w:t>
            </w:r>
            <w:r>
              <w:t xml:space="preserve"> </w:t>
            </w:r>
            <w:r w:rsidRPr="002E798D">
              <w:t>criteria, and procedures for tracking, storing and</w:t>
            </w:r>
            <w:r>
              <w:t xml:space="preserve"> </w:t>
            </w:r>
            <w:r w:rsidRPr="002E798D">
              <w:t>retrieving these materials</w:t>
            </w:r>
            <w:r>
              <w:t xml:space="preserve"> and the person responsible for implementation</w:t>
            </w:r>
          </w:p>
        </w:tc>
        <w:tc>
          <w:tcPr>
            <w:tcW w:w="957" w:type="dxa"/>
            <w:vAlign w:val="center"/>
          </w:tcPr>
          <w:p w14:paraId="1EF010E5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7AC4D0EB" w14:textId="77777777" w:rsidR="000440EF" w:rsidRDefault="000440EF" w:rsidP="007F254E"/>
        </w:tc>
      </w:tr>
      <w:tr w:rsidR="000440EF" w14:paraId="2A3450E1" w14:textId="77777777" w:rsidTr="007F254E">
        <w:trPr>
          <w:trHeight w:val="360"/>
        </w:trPr>
        <w:tc>
          <w:tcPr>
            <w:tcW w:w="10350" w:type="dxa"/>
            <w:gridSpan w:val="3"/>
            <w:tcBorders>
              <w:top w:val="nil"/>
            </w:tcBorders>
            <w:vAlign w:val="center"/>
          </w:tcPr>
          <w:p w14:paraId="0436179B" w14:textId="77777777" w:rsidR="000440EF" w:rsidRDefault="000440EF" w:rsidP="007F254E">
            <w:r w:rsidRPr="007D52E4">
              <w:rPr>
                <w:b/>
                <w:bCs/>
              </w:rPr>
              <w:t>B9. Non-direct Measurements</w:t>
            </w:r>
            <w:r>
              <w:rPr>
                <w:b/>
                <w:bCs/>
              </w:rPr>
              <w:t xml:space="preserve"> (secondary data)</w:t>
            </w:r>
          </w:p>
        </w:tc>
      </w:tr>
      <w:tr w:rsidR="000440EF" w14:paraId="3FC775A6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340F8ABA" w14:textId="77777777" w:rsidR="000440EF" w:rsidRDefault="000440EF" w:rsidP="007F254E">
            <w:r w:rsidRPr="002E798D">
              <w:t xml:space="preserve">Identifies </w:t>
            </w:r>
            <w:r>
              <w:t xml:space="preserve">existing </w:t>
            </w:r>
            <w:r w:rsidRPr="002E798D">
              <w:t>data sources</w:t>
            </w:r>
            <w:r>
              <w:t xml:space="preserve"> (e.g., databases, models, literature, etc.)</w:t>
            </w:r>
          </w:p>
        </w:tc>
        <w:tc>
          <w:tcPr>
            <w:tcW w:w="957" w:type="dxa"/>
            <w:vAlign w:val="center"/>
          </w:tcPr>
          <w:p w14:paraId="5349C3E2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4FEC856D" w14:textId="77777777" w:rsidR="000440EF" w:rsidRDefault="000440EF" w:rsidP="007F254E"/>
        </w:tc>
      </w:tr>
      <w:tr w:rsidR="000440EF" w14:paraId="02681501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61F92CFB" w14:textId="77777777" w:rsidR="000440EF" w:rsidRDefault="000440EF" w:rsidP="007F254E">
            <w:r w:rsidRPr="002E798D">
              <w:t>Describes the rationale for their selection</w:t>
            </w:r>
          </w:p>
        </w:tc>
        <w:tc>
          <w:tcPr>
            <w:tcW w:w="957" w:type="dxa"/>
            <w:vAlign w:val="center"/>
          </w:tcPr>
          <w:p w14:paraId="2F3F848F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32CD2097" w14:textId="77777777" w:rsidR="000440EF" w:rsidRDefault="000440EF" w:rsidP="007F254E"/>
        </w:tc>
      </w:tr>
      <w:tr w:rsidR="000440EF" w14:paraId="65024045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6DFA7A2A" w14:textId="77777777" w:rsidR="000440EF" w:rsidRDefault="000440EF" w:rsidP="007F254E">
            <w:r w:rsidRPr="002E798D">
              <w:t>Indicates the acceptance criteria for these data</w:t>
            </w:r>
            <w:r>
              <w:t xml:space="preserve"> </w:t>
            </w:r>
            <w:r w:rsidRPr="002E798D">
              <w:t xml:space="preserve">sources </w:t>
            </w:r>
            <w:r>
              <w:t>commensurate with the intended data use</w:t>
            </w:r>
          </w:p>
        </w:tc>
        <w:tc>
          <w:tcPr>
            <w:tcW w:w="957" w:type="dxa"/>
            <w:vAlign w:val="center"/>
          </w:tcPr>
          <w:p w14:paraId="3D2D7CF2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151F18AC" w14:textId="77777777" w:rsidR="000440EF" w:rsidRDefault="000440EF" w:rsidP="007F254E"/>
        </w:tc>
      </w:tr>
      <w:tr w:rsidR="000440EF" w14:paraId="1E836624" w14:textId="77777777" w:rsidTr="007F254E">
        <w:trPr>
          <w:trHeight w:val="360"/>
        </w:trPr>
        <w:tc>
          <w:tcPr>
            <w:tcW w:w="10350" w:type="dxa"/>
            <w:gridSpan w:val="3"/>
            <w:vAlign w:val="center"/>
          </w:tcPr>
          <w:p w14:paraId="22688357" w14:textId="77777777" w:rsidR="000440EF" w:rsidRDefault="000440EF" w:rsidP="007F254E">
            <w:r w:rsidRPr="007D52E4">
              <w:rPr>
                <w:b/>
                <w:bCs/>
              </w:rPr>
              <w:t>B10. Data Management</w:t>
            </w:r>
          </w:p>
        </w:tc>
      </w:tr>
      <w:tr w:rsidR="000440EF" w14:paraId="22EB26C6" w14:textId="77777777" w:rsidTr="007F254E">
        <w:trPr>
          <w:trHeight w:val="685"/>
        </w:trPr>
        <w:tc>
          <w:tcPr>
            <w:tcW w:w="5482" w:type="dxa"/>
            <w:vAlign w:val="center"/>
          </w:tcPr>
          <w:p w14:paraId="31F23C22" w14:textId="77777777" w:rsidR="000440EF" w:rsidRDefault="000440EF" w:rsidP="007F254E">
            <w:r w:rsidRPr="002E798D">
              <w:t>Describes data management scheme from field to</w:t>
            </w:r>
            <w:r>
              <w:t xml:space="preserve"> </w:t>
            </w:r>
            <w:r w:rsidRPr="002E798D">
              <w:t>final use and storage</w:t>
            </w:r>
          </w:p>
        </w:tc>
        <w:tc>
          <w:tcPr>
            <w:tcW w:w="957" w:type="dxa"/>
            <w:vAlign w:val="center"/>
          </w:tcPr>
          <w:p w14:paraId="34F9C203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6C94C8E0" w14:textId="77777777" w:rsidR="000440EF" w:rsidRDefault="000440EF" w:rsidP="007F254E"/>
        </w:tc>
      </w:tr>
      <w:tr w:rsidR="000440EF" w14:paraId="2355B2E9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323B34E6" w14:textId="77777777" w:rsidR="000440EF" w:rsidRDefault="000440EF" w:rsidP="007F254E">
            <w:r w:rsidRPr="002E798D">
              <w:t>Discusses record-keeping and tracking</w:t>
            </w:r>
            <w:r>
              <w:t xml:space="preserve"> </w:t>
            </w:r>
            <w:r w:rsidRPr="002E798D">
              <w:t xml:space="preserve">practices, and the document control system </w:t>
            </w:r>
            <w:r>
              <w:t xml:space="preserve">(may </w:t>
            </w:r>
            <w:r w:rsidRPr="002E798D">
              <w:t>cite</w:t>
            </w:r>
            <w:r>
              <w:t xml:space="preserve"> </w:t>
            </w:r>
            <w:r w:rsidRPr="002E798D">
              <w:t>SOPs</w:t>
            </w:r>
            <w:r>
              <w:t>)</w:t>
            </w:r>
          </w:p>
        </w:tc>
        <w:tc>
          <w:tcPr>
            <w:tcW w:w="957" w:type="dxa"/>
            <w:vAlign w:val="center"/>
          </w:tcPr>
          <w:p w14:paraId="24693386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72EA5898" w14:textId="77777777" w:rsidR="000440EF" w:rsidRDefault="000440EF" w:rsidP="007F254E"/>
        </w:tc>
      </w:tr>
      <w:tr w:rsidR="000440EF" w14:paraId="69ED8B3F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29BD5981" w14:textId="77777777" w:rsidR="000440EF" w:rsidRDefault="000440EF" w:rsidP="007F254E">
            <w:r w:rsidRPr="002E798D">
              <w:lastRenderedPageBreak/>
              <w:t xml:space="preserve">Identifies data </w:t>
            </w:r>
            <w:r>
              <w:t xml:space="preserve">systems and data </w:t>
            </w:r>
            <w:r w:rsidRPr="002E798D">
              <w:t xml:space="preserve">handling </w:t>
            </w:r>
            <w:r>
              <w:t>p</w:t>
            </w:r>
            <w:r w:rsidRPr="002E798D">
              <w:t>roce</w:t>
            </w:r>
            <w:r>
              <w:t>dures</w:t>
            </w:r>
            <w:r w:rsidRPr="002E798D">
              <w:t xml:space="preserve"> used to process, compile, analyze, and</w:t>
            </w:r>
            <w:r>
              <w:t xml:space="preserve"> </w:t>
            </w:r>
            <w:r w:rsidRPr="002E798D">
              <w:t>transmit data reliably and accurately</w:t>
            </w:r>
          </w:p>
        </w:tc>
        <w:tc>
          <w:tcPr>
            <w:tcW w:w="957" w:type="dxa"/>
            <w:vAlign w:val="center"/>
          </w:tcPr>
          <w:p w14:paraId="601F80EE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33A206D9" w14:textId="77777777" w:rsidR="000440EF" w:rsidRDefault="000440EF" w:rsidP="007F254E"/>
        </w:tc>
      </w:tr>
      <w:tr w:rsidR="000440EF" w14:paraId="3C6D5F1D" w14:textId="77777777" w:rsidTr="007F254E">
        <w:trPr>
          <w:trHeight w:val="388"/>
        </w:trPr>
        <w:tc>
          <w:tcPr>
            <w:tcW w:w="5482" w:type="dxa"/>
            <w:vAlign w:val="center"/>
          </w:tcPr>
          <w:p w14:paraId="5903D69D" w14:textId="77777777" w:rsidR="000440EF" w:rsidRDefault="000440EF" w:rsidP="007F254E">
            <w:r w:rsidRPr="002E798D">
              <w:t xml:space="preserve">Identifies </w:t>
            </w:r>
            <w:r>
              <w:t>person</w:t>
            </w:r>
            <w:r w:rsidRPr="002E798D">
              <w:t xml:space="preserve"> responsible for </w:t>
            </w:r>
            <w:r>
              <w:t>data management</w:t>
            </w:r>
          </w:p>
        </w:tc>
        <w:tc>
          <w:tcPr>
            <w:tcW w:w="957" w:type="dxa"/>
            <w:vAlign w:val="center"/>
          </w:tcPr>
          <w:p w14:paraId="034D2001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40D1671B" w14:textId="77777777" w:rsidR="000440EF" w:rsidRDefault="000440EF" w:rsidP="007F254E"/>
        </w:tc>
      </w:tr>
      <w:tr w:rsidR="000440EF" w14:paraId="5C8C7CAF" w14:textId="77777777" w:rsidTr="007F254E">
        <w:trPr>
          <w:trHeight w:val="442"/>
        </w:trPr>
        <w:tc>
          <w:tcPr>
            <w:tcW w:w="5482" w:type="dxa"/>
            <w:vAlign w:val="center"/>
          </w:tcPr>
          <w:p w14:paraId="4AE6A005" w14:textId="77777777" w:rsidR="000440EF" w:rsidRDefault="000440EF" w:rsidP="007F254E">
            <w:r w:rsidRPr="002E798D">
              <w:t>Describes the process for data archival and retrieval</w:t>
            </w:r>
          </w:p>
        </w:tc>
        <w:tc>
          <w:tcPr>
            <w:tcW w:w="957" w:type="dxa"/>
            <w:vAlign w:val="center"/>
          </w:tcPr>
          <w:p w14:paraId="0C95BA68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671CF268" w14:textId="77777777" w:rsidR="000440EF" w:rsidRDefault="000440EF" w:rsidP="007F254E"/>
        </w:tc>
      </w:tr>
      <w:tr w:rsidR="000440EF" w14:paraId="2F8BE28C" w14:textId="77777777" w:rsidTr="007F254E">
        <w:trPr>
          <w:trHeight w:val="272"/>
        </w:trPr>
        <w:tc>
          <w:tcPr>
            <w:tcW w:w="10350" w:type="dxa"/>
            <w:gridSpan w:val="3"/>
            <w:tcBorders>
              <w:top w:val="nil"/>
            </w:tcBorders>
            <w:shd w:val="clear" w:color="auto" w:fill="E7E6E6" w:themeFill="background2"/>
            <w:vAlign w:val="center"/>
          </w:tcPr>
          <w:p w14:paraId="14983DE9" w14:textId="77777777" w:rsidR="000440EF" w:rsidRPr="007D52E4" w:rsidRDefault="000440EF" w:rsidP="007F254E">
            <w:pPr>
              <w:jc w:val="center"/>
              <w:rPr>
                <w:b/>
              </w:rPr>
            </w:pPr>
            <w:r w:rsidRPr="007D52E4">
              <w:rPr>
                <w:b/>
              </w:rPr>
              <w:t>ASSESSMENT and OVERSIGHT</w:t>
            </w:r>
          </w:p>
        </w:tc>
      </w:tr>
      <w:tr w:rsidR="000440EF" w14:paraId="30622B33" w14:textId="77777777" w:rsidTr="007F254E">
        <w:trPr>
          <w:trHeight w:val="352"/>
        </w:trPr>
        <w:tc>
          <w:tcPr>
            <w:tcW w:w="10350" w:type="dxa"/>
            <w:gridSpan w:val="3"/>
            <w:vAlign w:val="center"/>
          </w:tcPr>
          <w:p w14:paraId="247ED29A" w14:textId="77777777" w:rsidR="000440EF" w:rsidRPr="007D52E4" w:rsidRDefault="000440EF" w:rsidP="007F254E">
            <w:pPr>
              <w:rPr>
                <w:b/>
              </w:rPr>
            </w:pPr>
            <w:r w:rsidRPr="007D52E4">
              <w:rPr>
                <w:b/>
              </w:rPr>
              <w:t>C1. Assessments and Response Actions</w:t>
            </w:r>
          </w:p>
        </w:tc>
      </w:tr>
      <w:tr w:rsidR="000440EF" w14:paraId="010862CF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4120016B" w14:textId="77777777" w:rsidR="000440EF" w:rsidRDefault="000440EF" w:rsidP="007F254E">
            <w:r w:rsidRPr="002E798D">
              <w:t>Lists the number, frequency, and type of assessment</w:t>
            </w:r>
            <w:r>
              <w:t xml:space="preserve"> </w:t>
            </w:r>
            <w:r w:rsidRPr="002E798D">
              <w:t>activities conducted, with the</w:t>
            </w:r>
            <w:r>
              <w:t xml:space="preserve"> </w:t>
            </w:r>
            <w:r w:rsidRPr="002E798D">
              <w:t>approximate dates</w:t>
            </w:r>
          </w:p>
        </w:tc>
        <w:tc>
          <w:tcPr>
            <w:tcW w:w="957" w:type="dxa"/>
            <w:vAlign w:val="center"/>
          </w:tcPr>
          <w:p w14:paraId="03E34110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4043B876" w14:textId="77777777" w:rsidR="000440EF" w:rsidRDefault="000440EF" w:rsidP="007F254E"/>
        </w:tc>
      </w:tr>
      <w:tr w:rsidR="000440EF" w14:paraId="7B837002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39C34DCE" w14:textId="77777777" w:rsidR="000440EF" w:rsidRDefault="000440EF" w:rsidP="007F254E">
            <w:r w:rsidRPr="002E798D">
              <w:t>Identifies individual(s) responsible for conducting</w:t>
            </w:r>
            <w:r>
              <w:t xml:space="preserve"> </w:t>
            </w:r>
            <w:r w:rsidRPr="002E798D">
              <w:t>assessments</w:t>
            </w:r>
            <w:r>
              <w:t xml:space="preserve"> and who is receiving assessment reports</w:t>
            </w:r>
          </w:p>
        </w:tc>
        <w:tc>
          <w:tcPr>
            <w:tcW w:w="957" w:type="dxa"/>
            <w:vAlign w:val="center"/>
          </w:tcPr>
          <w:p w14:paraId="148CB0EE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746C5846" w14:textId="77777777" w:rsidR="000440EF" w:rsidRDefault="000440EF" w:rsidP="007F254E"/>
        </w:tc>
      </w:tr>
      <w:tr w:rsidR="000440EF" w14:paraId="0D65B71F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7C6D0338" w14:textId="77777777" w:rsidR="000440EF" w:rsidRDefault="000440EF" w:rsidP="007F254E">
            <w:r w:rsidRPr="002E798D">
              <w:t xml:space="preserve">Identifies how corrective actions </w:t>
            </w:r>
            <w:r>
              <w:t xml:space="preserve">are </w:t>
            </w:r>
            <w:r w:rsidRPr="002E798D">
              <w:t>addressed</w:t>
            </w:r>
            <w:r>
              <w:t>, verified and documented and the person responsible for implementation</w:t>
            </w:r>
          </w:p>
        </w:tc>
        <w:tc>
          <w:tcPr>
            <w:tcW w:w="957" w:type="dxa"/>
            <w:vAlign w:val="center"/>
          </w:tcPr>
          <w:p w14:paraId="7D217D57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08D27882" w14:textId="77777777" w:rsidR="000440EF" w:rsidRDefault="000440EF" w:rsidP="007F254E"/>
        </w:tc>
      </w:tr>
      <w:tr w:rsidR="000440EF" w14:paraId="29866AF2" w14:textId="77777777" w:rsidTr="007F254E">
        <w:trPr>
          <w:trHeight w:val="253"/>
        </w:trPr>
        <w:tc>
          <w:tcPr>
            <w:tcW w:w="10350" w:type="dxa"/>
            <w:gridSpan w:val="3"/>
            <w:vAlign w:val="center"/>
          </w:tcPr>
          <w:p w14:paraId="122ED3F7" w14:textId="77777777" w:rsidR="000440EF" w:rsidRPr="007D52E4" w:rsidRDefault="000440EF" w:rsidP="007F254E">
            <w:pPr>
              <w:rPr>
                <w:b/>
              </w:rPr>
            </w:pPr>
            <w:r w:rsidRPr="007D52E4">
              <w:rPr>
                <w:b/>
              </w:rPr>
              <w:t>C2. Reports to Management</w:t>
            </w:r>
          </w:p>
        </w:tc>
      </w:tr>
      <w:tr w:rsidR="000440EF" w14:paraId="56DD8FB2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24C192F1" w14:textId="77777777" w:rsidR="000440EF" w:rsidRDefault="000440EF" w:rsidP="007F254E">
            <w:r w:rsidRPr="002E798D">
              <w:t>Identifies what project QA status reports are needed</w:t>
            </w:r>
            <w:r>
              <w:t xml:space="preserve"> </w:t>
            </w:r>
            <w:r w:rsidRPr="002E798D">
              <w:t xml:space="preserve">and </w:t>
            </w:r>
            <w:r>
              <w:t xml:space="preserve">their frequency </w:t>
            </w:r>
          </w:p>
        </w:tc>
        <w:tc>
          <w:tcPr>
            <w:tcW w:w="957" w:type="dxa"/>
            <w:vAlign w:val="center"/>
          </w:tcPr>
          <w:p w14:paraId="312EF6E7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71C2BD1A" w14:textId="77777777" w:rsidR="000440EF" w:rsidRDefault="000440EF" w:rsidP="007F254E"/>
        </w:tc>
      </w:tr>
      <w:tr w:rsidR="000440EF" w14:paraId="4772A597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0CDE863F" w14:textId="77777777" w:rsidR="000440EF" w:rsidRDefault="000440EF" w:rsidP="007F254E">
            <w:r w:rsidRPr="002E798D">
              <w:t xml:space="preserve">Identifies who </w:t>
            </w:r>
            <w:r>
              <w:t xml:space="preserve">produces and </w:t>
            </w:r>
            <w:r w:rsidRPr="002E798D">
              <w:t>receive</w:t>
            </w:r>
            <w:r>
              <w:t>s</w:t>
            </w:r>
            <w:r w:rsidRPr="002E798D">
              <w:t xml:space="preserve"> </w:t>
            </w:r>
            <w:r>
              <w:t>status reports</w:t>
            </w:r>
          </w:p>
        </w:tc>
        <w:tc>
          <w:tcPr>
            <w:tcW w:w="957" w:type="dxa"/>
            <w:vAlign w:val="center"/>
          </w:tcPr>
          <w:p w14:paraId="4FD0C58D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17378193" w14:textId="77777777" w:rsidR="000440EF" w:rsidRDefault="000440EF" w:rsidP="007F254E"/>
        </w:tc>
      </w:tr>
      <w:tr w:rsidR="000440EF" w14:paraId="5197C8EA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14476CBF" w14:textId="77777777" w:rsidR="000440EF" w:rsidRPr="002E798D" w:rsidRDefault="000440EF" w:rsidP="007F254E">
            <w:r>
              <w:t>If laboratory services to be used, identifies reports that will be generated and any specific elements (e.g., QA/QC forms, raw data, etc.)</w:t>
            </w:r>
          </w:p>
        </w:tc>
        <w:tc>
          <w:tcPr>
            <w:tcW w:w="957" w:type="dxa"/>
            <w:vAlign w:val="center"/>
          </w:tcPr>
          <w:p w14:paraId="13239B87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5812501A" w14:textId="77777777" w:rsidR="000440EF" w:rsidRDefault="000440EF" w:rsidP="007F254E"/>
        </w:tc>
      </w:tr>
      <w:tr w:rsidR="000440EF" w14:paraId="7125097B" w14:textId="77777777" w:rsidTr="007F254E">
        <w:trPr>
          <w:trHeight w:val="235"/>
        </w:trPr>
        <w:tc>
          <w:tcPr>
            <w:tcW w:w="10350" w:type="dxa"/>
            <w:gridSpan w:val="3"/>
            <w:shd w:val="clear" w:color="auto" w:fill="E7E6E6" w:themeFill="background2"/>
            <w:vAlign w:val="center"/>
          </w:tcPr>
          <w:p w14:paraId="4703A02F" w14:textId="77777777" w:rsidR="000440EF" w:rsidRDefault="000440EF" w:rsidP="007F254E">
            <w:pPr>
              <w:jc w:val="center"/>
            </w:pPr>
            <w:r w:rsidRPr="007D52E4">
              <w:rPr>
                <w:b/>
                <w:bCs/>
              </w:rPr>
              <w:t>DATA VALIDATION and USABILITY</w:t>
            </w:r>
          </w:p>
        </w:tc>
      </w:tr>
      <w:tr w:rsidR="000440EF" w14:paraId="03E36602" w14:textId="77777777" w:rsidTr="007F254E">
        <w:trPr>
          <w:trHeight w:val="316"/>
        </w:trPr>
        <w:tc>
          <w:tcPr>
            <w:tcW w:w="10350" w:type="dxa"/>
            <w:gridSpan w:val="3"/>
            <w:vAlign w:val="center"/>
          </w:tcPr>
          <w:p w14:paraId="34E9AECB" w14:textId="77777777" w:rsidR="000440EF" w:rsidRDefault="000440EF" w:rsidP="007F254E">
            <w:r w:rsidRPr="007D52E4">
              <w:rPr>
                <w:b/>
                <w:bCs/>
              </w:rPr>
              <w:t>D1. Data Review, Verification, and Validation</w:t>
            </w:r>
          </w:p>
        </w:tc>
      </w:tr>
      <w:tr w:rsidR="000440EF" w14:paraId="2C9343E4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45CD2069" w14:textId="77777777" w:rsidR="000440EF" w:rsidRDefault="000440EF" w:rsidP="007F254E">
            <w:r w:rsidRPr="002E798D">
              <w:t>Describes criteria used for accepting,</w:t>
            </w:r>
            <w:r>
              <w:t xml:space="preserve"> </w:t>
            </w:r>
            <w:r w:rsidRPr="002E798D">
              <w:t>rejecting, or qualifying project data</w:t>
            </w:r>
          </w:p>
        </w:tc>
        <w:tc>
          <w:tcPr>
            <w:tcW w:w="957" w:type="dxa"/>
            <w:vAlign w:val="center"/>
          </w:tcPr>
          <w:p w14:paraId="69613322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50F39B22" w14:textId="77777777" w:rsidR="000440EF" w:rsidRDefault="000440EF" w:rsidP="007F254E"/>
        </w:tc>
      </w:tr>
      <w:tr w:rsidR="000440EF" w14:paraId="2709CD6A" w14:textId="77777777" w:rsidTr="007F254E">
        <w:trPr>
          <w:trHeight w:val="316"/>
        </w:trPr>
        <w:tc>
          <w:tcPr>
            <w:tcW w:w="10350" w:type="dxa"/>
            <w:gridSpan w:val="3"/>
            <w:vAlign w:val="center"/>
          </w:tcPr>
          <w:p w14:paraId="28A041D2" w14:textId="77777777" w:rsidR="000440EF" w:rsidRDefault="000440EF" w:rsidP="007F254E">
            <w:r w:rsidRPr="007D52E4">
              <w:rPr>
                <w:b/>
                <w:bCs/>
              </w:rPr>
              <w:t>D2. Verification and Validation Methods</w:t>
            </w:r>
          </w:p>
        </w:tc>
      </w:tr>
      <w:tr w:rsidR="000440EF" w14:paraId="648C3B97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3E1A10DB" w14:textId="77777777" w:rsidR="000440EF" w:rsidRDefault="000440EF" w:rsidP="007F254E">
            <w:r w:rsidRPr="002E798D">
              <w:t>Describes process for data verification and</w:t>
            </w:r>
            <w:r>
              <w:t xml:space="preserve"> </w:t>
            </w:r>
            <w:r w:rsidRPr="002E798D">
              <w:t>validation</w:t>
            </w:r>
            <w:r>
              <w:t xml:space="preserve"> (including data validation turnaround times).  Includes list of data qualifiers and their meanings</w:t>
            </w:r>
          </w:p>
        </w:tc>
        <w:tc>
          <w:tcPr>
            <w:tcW w:w="957" w:type="dxa"/>
            <w:vAlign w:val="center"/>
          </w:tcPr>
          <w:p w14:paraId="090587FD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343EB400" w14:textId="77777777" w:rsidR="000440EF" w:rsidRDefault="000440EF" w:rsidP="007F254E"/>
        </w:tc>
      </w:tr>
      <w:tr w:rsidR="000440EF" w14:paraId="2B3DEF07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72D6F6A8" w14:textId="77777777" w:rsidR="000440EF" w:rsidRDefault="000440EF" w:rsidP="007F254E">
            <w:r w:rsidRPr="002E798D">
              <w:t xml:space="preserve">Identifies who is responsible </w:t>
            </w:r>
            <w:r>
              <w:t>data validation and how data issues will be resolved (e.g., reanalysis, etc.)</w:t>
            </w:r>
          </w:p>
        </w:tc>
        <w:tc>
          <w:tcPr>
            <w:tcW w:w="957" w:type="dxa"/>
            <w:vAlign w:val="center"/>
          </w:tcPr>
          <w:p w14:paraId="3BC16CF7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067E02CC" w14:textId="77777777" w:rsidR="000440EF" w:rsidRDefault="000440EF" w:rsidP="007F254E"/>
        </w:tc>
      </w:tr>
      <w:tr w:rsidR="000440EF" w14:paraId="7B548DCF" w14:textId="77777777" w:rsidTr="007F254E">
        <w:trPr>
          <w:trHeight w:val="343"/>
        </w:trPr>
        <w:tc>
          <w:tcPr>
            <w:tcW w:w="10350" w:type="dxa"/>
            <w:gridSpan w:val="3"/>
            <w:vAlign w:val="center"/>
          </w:tcPr>
          <w:p w14:paraId="0207ABC0" w14:textId="77777777" w:rsidR="000440EF" w:rsidRDefault="000440EF" w:rsidP="007F254E">
            <w:r w:rsidRPr="007D52E4">
              <w:rPr>
                <w:b/>
                <w:bCs/>
              </w:rPr>
              <w:t>D3. Reconciliation with User Requirements</w:t>
            </w:r>
          </w:p>
        </w:tc>
      </w:tr>
      <w:tr w:rsidR="000440EF" w14:paraId="1302D824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75D12CB8" w14:textId="77777777" w:rsidR="000440EF" w:rsidRDefault="000440EF" w:rsidP="007F254E">
            <w:r w:rsidRPr="002A0879">
              <w:t xml:space="preserve">Describes procedures to evaluate </w:t>
            </w:r>
            <w:r>
              <w:t>if validated data achieved the quality objectives identified in section A7.</w:t>
            </w:r>
          </w:p>
        </w:tc>
        <w:tc>
          <w:tcPr>
            <w:tcW w:w="957" w:type="dxa"/>
            <w:vAlign w:val="center"/>
          </w:tcPr>
          <w:p w14:paraId="74AD7C9C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3E9270EC" w14:textId="77777777" w:rsidR="000440EF" w:rsidRDefault="000440EF" w:rsidP="007F254E"/>
        </w:tc>
      </w:tr>
      <w:tr w:rsidR="000440EF" w14:paraId="7F551490" w14:textId="77777777" w:rsidTr="007F254E">
        <w:trPr>
          <w:trHeight w:val="403"/>
        </w:trPr>
        <w:tc>
          <w:tcPr>
            <w:tcW w:w="5482" w:type="dxa"/>
            <w:vAlign w:val="center"/>
          </w:tcPr>
          <w:p w14:paraId="6F2A9EB6" w14:textId="77777777" w:rsidR="000440EF" w:rsidRDefault="000440EF" w:rsidP="007F254E">
            <w:r w:rsidRPr="002A0879">
              <w:t>Describes how limitations on data use should be</w:t>
            </w:r>
            <w:r>
              <w:t xml:space="preserve"> </w:t>
            </w:r>
            <w:r w:rsidRPr="002A0879">
              <w:t>reported to the data users</w:t>
            </w:r>
          </w:p>
        </w:tc>
        <w:tc>
          <w:tcPr>
            <w:tcW w:w="957" w:type="dxa"/>
            <w:vAlign w:val="center"/>
          </w:tcPr>
          <w:p w14:paraId="5117B0D1" w14:textId="77777777" w:rsidR="000440EF" w:rsidRPr="007B0CEF" w:rsidRDefault="000440EF" w:rsidP="007F254E">
            <w:pPr>
              <w:jc w:val="center"/>
              <w:rPr>
                <w:b/>
              </w:rPr>
            </w:pPr>
          </w:p>
        </w:tc>
        <w:tc>
          <w:tcPr>
            <w:tcW w:w="3911" w:type="dxa"/>
            <w:vAlign w:val="center"/>
          </w:tcPr>
          <w:p w14:paraId="14E70FC7" w14:textId="77777777" w:rsidR="000440EF" w:rsidRDefault="000440EF" w:rsidP="007F254E"/>
        </w:tc>
      </w:tr>
    </w:tbl>
    <w:p w14:paraId="7E02DF41" w14:textId="6996D0EA" w:rsidR="006E22E4" w:rsidRDefault="006E22E4" w:rsidP="006E22E4">
      <w:pPr>
        <w:tabs>
          <w:tab w:val="left" w:pos="1040"/>
        </w:tabs>
        <w:spacing w:after="0"/>
      </w:pPr>
      <w:r>
        <w:tab/>
      </w:r>
    </w:p>
    <w:p w14:paraId="59D990A6" w14:textId="77777777" w:rsidR="006E22E4" w:rsidRDefault="006E22E4">
      <w:r>
        <w:br w:type="page"/>
      </w:r>
    </w:p>
    <w:p w14:paraId="06905197" w14:textId="77777777" w:rsidR="000440EF" w:rsidRDefault="000440EF" w:rsidP="006E22E4">
      <w:pPr>
        <w:tabs>
          <w:tab w:val="left" w:pos="1040"/>
        </w:tabs>
        <w:spacing w:after="0"/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95"/>
        <w:gridCol w:w="7555"/>
      </w:tblGrid>
      <w:tr w:rsidR="006E22E4" w:rsidRPr="006E22E4" w14:paraId="26A619AD" w14:textId="77777777" w:rsidTr="00160B73">
        <w:tc>
          <w:tcPr>
            <w:tcW w:w="9350" w:type="dxa"/>
            <w:gridSpan w:val="2"/>
          </w:tcPr>
          <w:p w14:paraId="23C3B93D" w14:textId="38DFDC20" w:rsidR="006E22E4" w:rsidRPr="009F6F51" w:rsidRDefault="00E31310" w:rsidP="006E22E4">
            <w:pPr>
              <w:jc w:val="center"/>
              <w:rPr>
                <w:rFonts w:cstheme="minorHAnsi"/>
                <w:b/>
              </w:rPr>
            </w:pPr>
            <w:r w:rsidRPr="009F6F51">
              <w:rPr>
                <w:rFonts w:cstheme="minorHAnsi"/>
                <w:b/>
              </w:rPr>
              <w:t>LIST OF ACRONYMS</w:t>
            </w:r>
          </w:p>
        </w:tc>
      </w:tr>
      <w:tr w:rsidR="00E31310" w:rsidRPr="006E22E4" w14:paraId="395F1C51" w14:textId="77777777" w:rsidTr="00160B73">
        <w:tc>
          <w:tcPr>
            <w:tcW w:w="1795" w:type="dxa"/>
          </w:tcPr>
          <w:p w14:paraId="6812AC48" w14:textId="77777777" w:rsidR="00E31310" w:rsidRPr="009F6F51" w:rsidRDefault="00E31310" w:rsidP="007F3B76">
            <w:pPr>
              <w:rPr>
                <w:rFonts w:cstheme="minorHAnsi"/>
                <w:b/>
              </w:rPr>
            </w:pPr>
          </w:p>
          <w:p w14:paraId="56B39F72" w14:textId="1038A4B0" w:rsidR="00E31310" w:rsidRPr="009F6F51" w:rsidRDefault="00E31310" w:rsidP="007F3B76">
            <w:pPr>
              <w:rPr>
                <w:rFonts w:cstheme="minorHAnsi"/>
                <w:b/>
              </w:rPr>
            </w:pPr>
            <w:r w:rsidRPr="009F6F51">
              <w:rPr>
                <w:rFonts w:cstheme="minorHAnsi"/>
                <w:b/>
              </w:rPr>
              <w:t>EPA</w:t>
            </w:r>
          </w:p>
        </w:tc>
        <w:tc>
          <w:tcPr>
            <w:tcW w:w="7555" w:type="dxa"/>
          </w:tcPr>
          <w:p w14:paraId="5A015138" w14:textId="77777777" w:rsidR="00E31310" w:rsidRPr="009F6F51" w:rsidRDefault="00E31310" w:rsidP="006E22E4">
            <w:pPr>
              <w:rPr>
                <w:rFonts w:cstheme="minorHAnsi"/>
              </w:rPr>
            </w:pPr>
          </w:p>
          <w:p w14:paraId="43F8C309" w14:textId="3368F1EC" w:rsidR="00E31310" w:rsidRPr="009F6F51" w:rsidRDefault="00E31310" w:rsidP="006E22E4">
            <w:pPr>
              <w:rPr>
                <w:rFonts w:cstheme="minorHAnsi"/>
              </w:rPr>
            </w:pPr>
            <w:r w:rsidRPr="009F6F51">
              <w:rPr>
                <w:rFonts w:cstheme="minorHAnsi"/>
              </w:rPr>
              <w:t>Environmental Protection Agency</w:t>
            </w:r>
          </w:p>
        </w:tc>
      </w:tr>
      <w:tr w:rsidR="009F6F51" w14:paraId="21EF5906" w14:textId="77777777" w:rsidTr="00160B73">
        <w:tc>
          <w:tcPr>
            <w:tcW w:w="1795" w:type="dxa"/>
          </w:tcPr>
          <w:p w14:paraId="5EE4C4E5" w14:textId="7984EC9A" w:rsidR="009F6F51" w:rsidRPr="009F6F51" w:rsidRDefault="009F6F51" w:rsidP="007F3B7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br/>
            </w:r>
            <w:r w:rsidRPr="009F6F51">
              <w:rPr>
                <w:rFonts w:cstheme="minorHAnsi"/>
                <w:b/>
              </w:rPr>
              <w:t>G-5</w:t>
            </w:r>
          </w:p>
        </w:tc>
        <w:tc>
          <w:tcPr>
            <w:tcW w:w="7555" w:type="dxa"/>
          </w:tcPr>
          <w:p w14:paraId="09627A02" w14:textId="726B8BCA" w:rsidR="009F6F51" w:rsidRPr="009F6F51" w:rsidRDefault="009F6F51" w:rsidP="009F6F51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br/>
            </w:r>
            <w:hyperlink r:id="rId11" w:history="1">
              <w:r w:rsidRPr="009F6F51">
                <w:rPr>
                  <w:rStyle w:val="Hyperlink"/>
                  <w:rFonts w:eastAsia="Times New Roman" w:cstheme="minorHAnsi"/>
                  <w:color w:val="112E51"/>
                  <w:shd w:val="clear" w:color="auto" w:fill="FFFFFF"/>
                </w:rPr>
                <w:t>Guidance for Quality Assurance Project Plans (</w:t>
              </w:r>
              <w:r w:rsidRPr="009F6F51">
                <w:rPr>
                  <w:rStyle w:val="Strong"/>
                  <w:rFonts w:eastAsia="Times New Roman" w:cstheme="minorHAnsi"/>
                  <w:color w:val="112E51"/>
                  <w:u w:val="single"/>
                  <w:shd w:val="clear" w:color="auto" w:fill="FFFFFF"/>
                </w:rPr>
                <w:t>QA/G-5</w:t>
              </w:r>
              <w:r w:rsidRPr="009F6F51">
                <w:rPr>
                  <w:rStyle w:val="Hyperlink"/>
                  <w:rFonts w:eastAsia="Times New Roman" w:cstheme="minorHAnsi"/>
                  <w:color w:val="112E51"/>
                  <w:shd w:val="clear" w:color="auto" w:fill="FFFFFF"/>
                </w:rPr>
                <w:t>)</w:t>
              </w:r>
            </w:hyperlink>
          </w:p>
        </w:tc>
      </w:tr>
      <w:tr w:rsidR="00E31310" w14:paraId="6395EA54" w14:textId="77777777" w:rsidTr="00160B73">
        <w:tc>
          <w:tcPr>
            <w:tcW w:w="1795" w:type="dxa"/>
          </w:tcPr>
          <w:p w14:paraId="22E5BE7F" w14:textId="77777777" w:rsidR="00F32E92" w:rsidRPr="009F6F51" w:rsidRDefault="00F32E92" w:rsidP="007F3B76">
            <w:pPr>
              <w:rPr>
                <w:rFonts w:cstheme="minorHAnsi"/>
                <w:b/>
              </w:rPr>
            </w:pPr>
          </w:p>
          <w:p w14:paraId="70294238" w14:textId="52E128C4" w:rsidR="00E31310" w:rsidRPr="009F6F51" w:rsidRDefault="00E31310" w:rsidP="007F3B76">
            <w:pPr>
              <w:rPr>
                <w:rFonts w:cstheme="minorHAnsi"/>
                <w:b/>
              </w:rPr>
            </w:pPr>
            <w:r w:rsidRPr="009F6F51">
              <w:rPr>
                <w:rFonts w:cstheme="minorHAnsi"/>
                <w:b/>
              </w:rPr>
              <w:t>ID</w:t>
            </w:r>
          </w:p>
        </w:tc>
        <w:tc>
          <w:tcPr>
            <w:tcW w:w="7555" w:type="dxa"/>
          </w:tcPr>
          <w:p w14:paraId="79DE6357" w14:textId="62C9D910" w:rsidR="00E31310" w:rsidRPr="009F6F51" w:rsidRDefault="00F32E92" w:rsidP="006E22E4">
            <w:pPr>
              <w:rPr>
                <w:rFonts w:cstheme="minorHAnsi"/>
              </w:rPr>
            </w:pPr>
            <w:r w:rsidRPr="009F6F51">
              <w:rPr>
                <w:rFonts w:cstheme="minorHAnsi"/>
              </w:rPr>
              <w:br/>
            </w:r>
            <w:r w:rsidR="00E31310" w:rsidRPr="009F6F51">
              <w:rPr>
                <w:rFonts w:cstheme="minorHAnsi"/>
              </w:rPr>
              <w:t>Identification</w:t>
            </w:r>
          </w:p>
        </w:tc>
      </w:tr>
      <w:tr w:rsidR="00E31310" w14:paraId="683264B4" w14:textId="77777777" w:rsidTr="00160B73">
        <w:tc>
          <w:tcPr>
            <w:tcW w:w="1795" w:type="dxa"/>
          </w:tcPr>
          <w:p w14:paraId="094B7DBF" w14:textId="3EA04D53" w:rsidR="00E31310" w:rsidRPr="009F6F51" w:rsidRDefault="00E31310" w:rsidP="007F3B76">
            <w:pPr>
              <w:rPr>
                <w:rFonts w:cstheme="minorHAnsi"/>
                <w:b/>
              </w:rPr>
            </w:pPr>
            <w:r w:rsidRPr="009F6F51">
              <w:rPr>
                <w:rFonts w:cstheme="minorHAnsi"/>
                <w:b/>
              </w:rPr>
              <w:br/>
              <w:t>LOE</w:t>
            </w:r>
          </w:p>
        </w:tc>
        <w:tc>
          <w:tcPr>
            <w:tcW w:w="7555" w:type="dxa"/>
          </w:tcPr>
          <w:p w14:paraId="24E78817" w14:textId="77777777" w:rsidR="00E31310" w:rsidRPr="009F6F51" w:rsidRDefault="00E31310" w:rsidP="006E22E4">
            <w:pPr>
              <w:rPr>
                <w:rFonts w:cstheme="minorHAnsi"/>
              </w:rPr>
            </w:pPr>
          </w:p>
          <w:p w14:paraId="3023CB13" w14:textId="29B52209" w:rsidR="00E31310" w:rsidRPr="009F6F51" w:rsidRDefault="00E31310" w:rsidP="006E22E4">
            <w:pPr>
              <w:rPr>
                <w:rFonts w:cstheme="minorHAnsi"/>
              </w:rPr>
            </w:pPr>
            <w:r w:rsidRPr="009F6F51">
              <w:rPr>
                <w:rFonts w:cstheme="minorHAnsi"/>
              </w:rPr>
              <w:t>Level of Effort</w:t>
            </w:r>
          </w:p>
        </w:tc>
      </w:tr>
      <w:tr w:rsidR="00E31310" w14:paraId="31C1611B" w14:textId="77777777" w:rsidTr="00160B73">
        <w:tc>
          <w:tcPr>
            <w:tcW w:w="1795" w:type="dxa"/>
          </w:tcPr>
          <w:p w14:paraId="704E2E32" w14:textId="6FF1B269" w:rsidR="00E31310" w:rsidRPr="009F6F51" w:rsidRDefault="00E31310" w:rsidP="007F3B76">
            <w:pPr>
              <w:rPr>
                <w:rFonts w:cstheme="minorHAnsi"/>
                <w:b/>
              </w:rPr>
            </w:pPr>
            <w:r w:rsidRPr="009F6F51">
              <w:rPr>
                <w:rFonts w:cstheme="minorHAnsi"/>
                <w:b/>
              </w:rPr>
              <w:br/>
              <w:t xml:space="preserve">MCL </w:t>
            </w:r>
          </w:p>
        </w:tc>
        <w:tc>
          <w:tcPr>
            <w:tcW w:w="7555" w:type="dxa"/>
          </w:tcPr>
          <w:p w14:paraId="024F2815" w14:textId="13F74B18" w:rsidR="00E31310" w:rsidRPr="009F6F51" w:rsidRDefault="00AC1002" w:rsidP="006E22E4">
            <w:pPr>
              <w:rPr>
                <w:rFonts w:cstheme="minorHAnsi"/>
              </w:rPr>
            </w:pPr>
            <w:r w:rsidRPr="009F6F51">
              <w:rPr>
                <w:rFonts w:cstheme="minorHAnsi"/>
              </w:rPr>
              <w:br/>
              <w:t>Maximum Contaminant Level</w:t>
            </w:r>
          </w:p>
        </w:tc>
      </w:tr>
      <w:tr w:rsidR="00E31310" w14:paraId="3384B16D" w14:textId="77777777" w:rsidTr="00160B73">
        <w:tc>
          <w:tcPr>
            <w:tcW w:w="1795" w:type="dxa"/>
          </w:tcPr>
          <w:p w14:paraId="62B71A7B" w14:textId="11089816" w:rsidR="00E31310" w:rsidRPr="009F6F51" w:rsidRDefault="00E31310" w:rsidP="007F3B76">
            <w:pPr>
              <w:rPr>
                <w:rFonts w:cstheme="minorHAnsi"/>
                <w:b/>
              </w:rPr>
            </w:pPr>
            <w:r w:rsidRPr="009F6F51">
              <w:rPr>
                <w:rFonts w:cstheme="minorHAnsi"/>
                <w:b/>
              </w:rPr>
              <w:br/>
              <w:t>MDL</w:t>
            </w:r>
          </w:p>
        </w:tc>
        <w:tc>
          <w:tcPr>
            <w:tcW w:w="7555" w:type="dxa"/>
          </w:tcPr>
          <w:p w14:paraId="257FD114" w14:textId="11BF3898" w:rsidR="00E31310" w:rsidRPr="009F6F51" w:rsidRDefault="00235C0E" w:rsidP="006E22E4">
            <w:pPr>
              <w:rPr>
                <w:rFonts w:cstheme="minorHAnsi"/>
              </w:rPr>
            </w:pPr>
            <w:r w:rsidRPr="009F6F51">
              <w:rPr>
                <w:rFonts w:cstheme="minorHAnsi"/>
              </w:rPr>
              <w:br/>
              <w:t>Method Detection Level</w:t>
            </w:r>
          </w:p>
        </w:tc>
      </w:tr>
      <w:tr w:rsidR="00F32E92" w14:paraId="7E289DF3" w14:textId="77777777" w:rsidTr="00160B73">
        <w:tc>
          <w:tcPr>
            <w:tcW w:w="1795" w:type="dxa"/>
          </w:tcPr>
          <w:p w14:paraId="7FFF7764" w14:textId="77777777" w:rsidR="00F32E92" w:rsidRPr="009F6F51" w:rsidRDefault="00F32E92" w:rsidP="007F3B76">
            <w:pPr>
              <w:rPr>
                <w:rFonts w:cstheme="minorHAnsi"/>
                <w:b/>
              </w:rPr>
            </w:pPr>
          </w:p>
          <w:p w14:paraId="539E20D9" w14:textId="5B2B2BE3" w:rsidR="00F32E92" w:rsidRPr="009F6F51" w:rsidRDefault="00F32E92" w:rsidP="007F3B76">
            <w:pPr>
              <w:rPr>
                <w:rFonts w:cstheme="minorHAnsi"/>
                <w:b/>
              </w:rPr>
            </w:pPr>
            <w:r w:rsidRPr="009F6F51">
              <w:rPr>
                <w:rFonts w:cstheme="minorHAnsi"/>
                <w:b/>
              </w:rPr>
              <w:t>NA</w:t>
            </w:r>
          </w:p>
        </w:tc>
        <w:tc>
          <w:tcPr>
            <w:tcW w:w="7555" w:type="dxa"/>
          </w:tcPr>
          <w:p w14:paraId="745F1153" w14:textId="33467305" w:rsidR="00F32E92" w:rsidRPr="009F6F51" w:rsidRDefault="00F32E92" w:rsidP="006E22E4">
            <w:pPr>
              <w:rPr>
                <w:rFonts w:cstheme="minorHAnsi"/>
              </w:rPr>
            </w:pPr>
            <w:r w:rsidRPr="009F6F51">
              <w:rPr>
                <w:rFonts w:cstheme="minorHAnsi"/>
              </w:rPr>
              <w:br/>
              <w:t>Not Applicable</w:t>
            </w:r>
          </w:p>
        </w:tc>
      </w:tr>
      <w:tr w:rsidR="00E31310" w14:paraId="52682640" w14:textId="77777777" w:rsidTr="00160B73">
        <w:tc>
          <w:tcPr>
            <w:tcW w:w="1795" w:type="dxa"/>
          </w:tcPr>
          <w:p w14:paraId="4EE6B5E6" w14:textId="1A0D2938" w:rsidR="00E31310" w:rsidRPr="009F6F51" w:rsidRDefault="00E31310" w:rsidP="007F3B76">
            <w:pPr>
              <w:rPr>
                <w:rFonts w:cstheme="minorHAnsi"/>
                <w:b/>
              </w:rPr>
            </w:pPr>
            <w:r w:rsidRPr="009F6F51">
              <w:rPr>
                <w:rFonts w:cstheme="minorHAnsi"/>
                <w:b/>
              </w:rPr>
              <w:br/>
              <w:t xml:space="preserve">PO </w:t>
            </w:r>
          </w:p>
        </w:tc>
        <w:tc>
          <w:tcPr>
            <w:tcW w:w="7555" w:type="dxa"/>
          </w:tcPr>
          <w:p w14:paraId="3A464D2F" w14:textId="77777777" w:rsidR="00E31310" w:rsidRPr="009F6F51" w:rsidRDefault="00E31310" w:rsidP="006E22E4">
            <w:pPr>
              <w:rPr>
                <w:rFonts w:cstheme="minorHAnsi"/>
              </w:rPr>
            </w:pPr>
          </w:p>
          <w:p w14:paraId="03DD0DD4" w14:textId="615CA582" w:rsidR="00E31310" w:rsidRPr="009F6F51" w:rsidRDefault="00E31310" w:rsidP="006E22E4">
            <w:pPr>
              <w:rPr>
                <w:rFonts w:cstheme="minorHAnsi"/>
              </w:rPr>
            </w:pPr>
            <w:r w:rsidRPr="009F6F51">
              <w:rPr>
                <w:rFonts w:cstheme="minorHAnsi"/>
              </w:rPr>
              <w:t>Project Officer</w:t>
            </w:r>
          </w:p>
        </w:tc>
      </w:tr>
      <w:tr w:rsidR="00E31310" w:rsidRPr="006E22E4" w14:paraId="1D03A4A6" w14:textId="77777777" w:rsidTr="00160B73">
        <w:tc>
          <w:tcPr>
            <w:tcW w:w="1795" w:type="dxa"/>
          </w:tcPr>
          <w:p w14:paraId="009053D9" w14:textId="7B508B4D" w:rsidR="00E31310" w:rsidRPr="009F6F51" w:rsidRDefault="00E31310" w:rsidP="007F3B76">
            <w:pPr>
              <w:rPr>
                <w:rFonts w:cstheme="minorHAnsi"/>
                <w:b/>
              </w:rPr>
            </w:pPr>
            <w:r w:rsidRPr="009F6F51">
              <w:rPr>
                <w:rFonts w:cstheme="minorHAnsi"/>
                <w:b/>
              </w:rPr>
              <w:br/>
              <w:t>QA</w:t>
            </w:r>
          </w:p>
        </w:tc>
        <w:tc>
          <w:tcPr>
            <w:tcW w:w="7555" w:type="dxa"/>
          </w:tcPr>
          <w:p w14:paraId="008C68D7" w14:textId="77777777" w:rsidR="00E31310" w:rsidRPr="009F6F51" w:rsidRDefault="00E31310" w:rsidP="006E22E4">
            <w:pPr>
              <w:rPr>
                <w:rFonts w:cstheme="minorHAnsi"/>
              </w:rPr>
            </w:pPr>
          </w:p>
          <w:p w14:paraId="3BED6334" w14:textId="360BDF90" w:rsidR="00E31310" w:rsidRPr="009F6F51" w:rsidRDefault="00E31310" w:rsidP="006E22E4">
            <w:pPr>
              <w:rPr>
                <w:rFonts w:cstheme="minorHAnsi"/>
              </w:rPr>
            </w:pPr>
            <w:r w:rsidRPr="009F6F51">
              <w:rPr>
                <w:rFonts w:cstheme="minorHAnsi"/>
              </w:rPr>
              <w:t>Quality Assurance</w:t>
            </w:r>
          </w:p>
        </w:tc>
      </w:tr>
      <w:tr w:rsidR="00E31310" w:rsidRPr="006E22E4" w14:paraId="4898EFA7" w14:textId="77777777" w:rsidTr="00160B73">
        <w:tc>
          <w:tcPr>
            <w:tcW w:w="1795" w:type="dxa"/>
          </w:tcPr>
          <w:p w14:paraId="2FD042AE" w14:textId="5BFD0DE5" w:rsidR="00E31310" w:rsidRPr="009F6F51" w:rsidRDefault="00E31310" w:rsidP="007F3B76">
            <w:pPr>
              <w:rPr>
                <w:rFonts w:cstheme="minorHAnsi"/>
                <w:b/>
              </w:rPr>
            </w:pPr>
            <w:r w:rsidRPr="009F6F51">
              <w:rPr>
                <w:rFonts w:cstheme="minorHAnsi"/>
                <w:b/>
              </w:rPr>
              <w:br/>
              <w:t>QAPP</w:t>
            </w:r>
          </w:p>
        </w:tc>
        <w:tc>
          <w:tcPr>
            <w:tcW w:w="7555" w:type="dxa"/>
          </w:tcPr>
          <w:p w14:paraId="523445A2" w14:textId="77777777" w:rsidR="00E31310" w:rsidRPr="009F6F51" w:rsidRDefault="00E31310" w:rsidP="006E22E4">
            <w:pPr>
              <w:rPr>
                <w:rFonts w:cstheme="minorHAnsi"/>
              </w:rPr>
            </w:pPr>
          </w:p>
          <w:p w14:paraId="639AE6E6" w14:textId="259EA532" w:rsidR="00E31310" w:rsidRPr="009F6F51" w:rsidRDefault="00E31310" w:rsidP="006E22E4">
            <w:pPr>
              <w:rPr>
                <w:rFonts w:cstheme="minorHAnsi"/>
              </w:rPr>
            </w:pPr>
            <w:r w:rsidRPr="009F6F51">
              <w:rPr>
                <w:rFonts w:cstheme="minorHAnsi"/>
              </w:rPr>
              <w:t>Quality Assurance Project Plan</w:t>
            </w:r>
          </w:p>
        </w:tc>
      </w:tr>
      <w:tr w:rsidR="00E31310" w:rsidRPr="006E22E4" w14:paraId="579F7C92" w14:textId="77777777" w:rsidTr="00160B73">
        <w:tc>
          <w:tcPr>
            <w:tcW w:w="1795" w:type="dxa"/>
          </w:tcPr>
          <w:p w14:paraId="2E2EBB4D" w14:textId="160AED06" w:rsidR="00E31310" w:rsidRPr="009F6F51" w:rsidRDefault="00E31310" w:rsidP="007F3B76">
            <w:pPr>
              <w:rPr>
                <w:rFonts w:cstheme="minorHAnsi"/>
                <w:b/>
              </w:rPr>
            </w:pPr>
            <w:r w:rsidRPr="009F6F51">
              <w:rPr>
                <w:rFonts w:cstheme="minorHAnsi"/>
                <w:b/>
              </w:rPr>
              <w:br/>
              <w:t>QARF</w:t>
            </w:r>
          </w:p>
        </w:tc>
        <w:tc>
          <w:tcPr>
            <w:tcW w:w="7555" w:type="dxa"/>
          </w:tcPr>
          <w:p w14:paraId="51D44673" w14:textId="02DAD870" w:rsidR="00E31310" w:rsidRPr="009F6F51" w:rsidRDefault="00235C0E" w:rsidP="006E22E4">
            <w:pPr>
              <w:rPr>
                <w:rFonts w:cstheme="minorHAnsi"/>
              </w:rPr>
            </w:pPr>
            <w:r w:rsidRPr="009F6F51">
              <w:rPr>
                <w:rFonts w:cstheme="minorHAnsi"/>
              </w:rPr>
              <w:br/>
              <w:t>Quality Assurance Reporting Form</w:t>
            </w:r>
          </w:p>
        </w:tc>
      </w:tr>
      <w:tr w:rsidR="00E31310" w14:paraId="5852CAA0" w14:textId="77777777" w:rsidTr="00160B73">
        <w:tc>
          <w:tcPr>
            <w:tcW w:w="1795" w:type="dxa"/>
          </w:tcPr>
          <w:p w14:paraId="1C7AE23B" w14:textId="3C33C90F" w:rsidR="00E31310" w:rsidRPr="009F6F51" w:rsidRDefault="00E31310" w:rsidP="007F3B76">
            <w:pPr>
              <w:rPr>
                <w:rFonts w:cstheme="minorHAnsi"/>
                <w:b/>
              </w:rPr>
            </w:pPr>
            <w:r w:rsidRPr="009F6F51">
              <w:rPr>
                <w:rFonts w:cstheme="minorHAnsi"/>
                <w:b/>
              </w:rPr>
              <w:br/>
              <w:t>QC</w:t>
            </w:r>
          </w:p>
        </w:tc>
        <w:tc>
          <w:tcPr>
            <w:tcW w:w="7555" w:type="dxa"/>
          </w:tcPr>
          <w:p w14:paraId="16DF3AC5" w14:textId="77777777" w:rsidR="00E31310" w:rsidRPr="009F6F51" w:rsidRDefault="00E31310" w:rsidP="006E22E4">
            <w:pPr>
              <w:rPr>
                <w:rFonts w:cstheme="minorHAnsi"/>
              </w:rPr>
            </w:pPr>
          </w:p>
          <w:p w14:paraId="3145A835" w14:textId="3A602E5B" w:rsidR="00E31310" w:rsidRPr="009F6F51" w:rsidRDefault="00E31310" w:rsidP="006E22E4">
            <w:pPr>
              <w:rPr>
                <w:rFonts w:cstheme="minorHAnsi"/>
              </w:rPr>
            </w:pPr>
            <w:r w:rsidRPr="009F6F51">
              <w:rPr>
                <w:rFonts w:cstheme="minorHAnsi"/>
              </w:rPr>
              <w:t>Quality Control</w:t>
            </w:r>
          </w:p>
        </w:tc>
      </w:tr>
      <w:tr w:rsidR="009F6F51" w14:paraId="4C35FF00" w14:textId="77777777" w:rsidTr="00160B73">
        <w:tc>
          <w:tcPr>
            <w:tcW w:w="1795" w:type="dxa"/>
          </w:tcPr>
          <w:p w14:paraId="65AEE2C3" w14:textId="2C6DD7B3" w:rsidR="009F6F51" w:rsidRPr="009F6F51" w:rsidRDefault="009F6F51" w:rsidP="007F3B76">
            <w:pPr>
              <w:rPr>
                <w:rFonts w:cstheme="minorHAnsi"/>
                <w:b/>
              </w:rPr>
            </w:pPr>
            <w:r w:rsidRPr="009F6F51">
              <w:rPr>
                <w:rFonts w:cstheme="minorHAnsi"/>
                <w:b/>
              </w:rPr>
              <w:br/>
              <w:t>R-5</w:t>
            </w:r>
          </w:p>
        </w:tc>
        <w:tc>
          <w:tcPr>
            <w:tcW w:w="7555" w:type="dxa"/>
          </w:tcPr>
          <w:p w14:paraId="013E4050" w14:textId="3FF81C98" w:rsidR="009F6F51" w:rsidRPr="009F6F51" w:rsidRDefault="009F6F51" w:rsidP="009F6F51">
            <w:pPr>
              <w:rPr>
                <w:rFonts w:cstheme="minorHAnsi"/>
              </w:rPr>
            </w:pPr>
            <w:r w:rsidRPr="009F6F51">
              <w:rPr>
                <w:rFonts w:eastAsia="Times New Roman" w:cstheme="minorHAnsi"/>
              </w:rPr>
              <w:br/>
            </w:r>
            <w:hyperlink r:id="rId12" w:history="1">
              <w:r w:rsidRPr="009F6F51">
                <w:rPr>
                  <w:rStyle w:val="Hyperlink"/>
                  <w:rFonts w:eastAsia="Times New Roman" w:cstheme="minorHAnsi"/>
                  <w:color w:val="4C2C92"/>
                  <w:shd w:val="clear" w:color="auto" w:fill="FFFFFF"/>
                </w:rPr>
                <w:t>EPA Requirements for QA Project Plans (QA/R-5)</w:t>
              </w:r>
            </w:hyperlink>
          </w:p>
        </w:tc>
      </w:tr>
      <w:tr w:rsidR="00E31310" w14:paraId="0EC213E1" w14:textId="77777777" w:rsidTr="00160B73">
        <w:tc>
          <w:tcPr>
            <w:tcW w:w="1795" w:type="dxa"/>
          </w:tcPr>
          <w:p w14:paraId="50E23C98" w14:textId="3F45B306" w:rsidR="00E31310" w:rsidRPr="009F6F51" w:rsidRDefault="00E31310" w:rsidP="007F3B76">
            <w:pPr>
              <w:rPr>
                <w:rFonts w:cstheme="minorHAnsi"/>
                <w:b/>
              </w:rPr>
            </w:pPr>
            <w:r w:rsidRPr="009F6F51">
              <w:rPr>
                <w:rFonts w:cstheme="minorHAnsi"/>
                <w:b/>
              </w:rPr>
              <w:br/>
              <w:t>RL</w:t>
            </w:r>
          </w:p>
        </w:tc>
        <w:tc>
          <w:tcPr>
            <w:tcW w:w="7555" w:type="dxa"/>
          </w:tcPr>
          <w:p w14:paraId="123B79F3" w14:textId="72347CA2" w:rsidR="00E31310" w:rsidRPr="009F6F51" w:rsidRDefault="00235C0E" w:rsidP="006E22E4">
            <w:pPr>
              <w:rPr>
                <w:rFonts w:cstheme="minorHAnsi"/>
              </w:rPr>
            </w:pPr>
            <w:r w:rsidRPr="009F6F51">
              <w:rPr>
                <w:rFonts w:cstheme="minorHAnsi"/>
              </w:rPr>
              <w:br/>
              <w:t>Reporting Limit</w:t>
            </w:r>
          </w:p>
        </w:tc>
      </w:tr>
      <w:tr w:rsidR="00E31310" w:rsidRPr="006E22E4" w14:paraId="712A1469" w14:textId="77777777" w:rsidTr="00160B73">
        <w:tc>
          <w:tcPr>
            <w:tcW w:w="1795" w:type="dxa"/>
          </w:tcPr>
          <w:p w14:paraId="468165D8" w14:textId="3E2BCF62" w:rsidR="00E31310" w:rsidRPr="009F6F51" w:rsidRDefault="00E31310" w:rsidP="007F3B76">
            <w:pPr>
              <w:rPr>
                <w:rFonts w:cstheme="minorHAnsi"/>
                <w:b/>
              </w:rPr>
            </w:pPr>
            <w:r w:rsidRPr="009F6F51">
              <w:rPr>
                <w:rFonts w:cstheme="minorHAnsi"/>
                <w:b/>
              </w:rPr>
              <w:br/>
              <w:t xml:space="preserve">RPM </w:t>
            </w:r>
          </w:p>
        </w:tc>
        <w:tc>
          <w:tcPr>
            <w:tcW w:w="7555" w:type="dxa"/>
          </w:tcPr>
          <w:p w14:paraId="73B98D51" w14:textId="77777777" w:rsidR="00E31310" w:rsidRPr="009F6F51" w:rsidRDefault="00E31310" w:rsidP="006E22E4">
            <w:pPr>
              <w:rPr>
                <w:rFonts w:cstheme="minorHAnsi"/>
              </w:rPr>
            </w:pPr>
          </w:p>
          <w:p w14:paraId="6D2CF7C4" w14:textId="440E4D55" w:rsidR="00E31310" w:rsidRPr="009F6F51" w:rsidRDefault="00E31310" w:rsidP="006E22E4">
            <w:pPr>
              <w:rPr>
                <w:rFonts w:cstheme="minorHAnsi"/>
              </w:rPr>
            </w:pPr>
            <w:r w:rsidRPr="009F6F51">
              <w:rPr>
                <w:rFonts w:cstheme="minorHAnsi"/>
              </w:rPr>
              <w:t>Regional Program Manager</w:t>
            </w:r>
          </w:p>
        </w:tc>
      </w:tr>
      <w:tr w:rsidR="00E31310" w:rsidRPr="006E22E4" w14:paraId="7AC9393E" w14:textId="77777777" w:rsidTr="00160B73">
        <w:tc>
          <w:tcPr>
            <w:tcW w:w="1795" w:type="dxa"/>
          </w:tcPr>
          <w:p w14:paraId="765DE3DF" w14:textId="31BFBC38" w:rsidR="00E31310" w:rsidRPr="009F6F51" w:rsidRDefault="00E31310" w:rsidP="007F3B76">
            <w:pPr>
              <w:rPr>
                <w:rFonts w:cstheme="minorHAnsi"/>
                <w:b/>
              </w:rPr>
            </w:pPr>
            <w:r w:rsidRPr="009F6F51">
              <w:rPr>
                <w:rFonts w:cstheme="minorHAnsi"/>
                <w:b/>
              </w:rPr>
              <w:br/>
              <w:t>RQAM</w:t>
            </w:r>
          </w:p>
        </w:tc>
        <w:tc>
          <w:tcPr>
            <w:tcW w:w="7555" w:type="dxa"/>
          </w:tcPr>
          <w:p w14:paraId="0AFBD93A" w14:textId="6D71BC14" w:rsidR="00E31310" w:rsidRPr="009F6F51" w:rsidRDefault="00235C0E" w:rsidP="006E22E4">
            <w:pPr>
              <w:rPr>
                <w:rFonts w:cstheme="minorHAnsi"/>
              </w:rPr>
            </w:pPr>
            <w:r w:rsidRPr="009F6F51">
              <w:rPr>
                <w:rFonts w:cstheme="minorHAnsi"/>
              </w:rPr>
              <w:br/>
              <w:t>Regional Quality Assurance Manager</w:t>
            </w:r>
          </w:p>
        </w:tc>
      </w:tr>
      <w:tr w:rsidR="00E31310" w:rsidRPr="006E22E4" w14:paraId="62493A43" w14:textId="77777777" w:rsidTr="00160B73">
        <w:tc>
          <w:tcPr>
            <w:tcW w:w="1795" w:type="dxa"/>
          </w:tcPr>
          <w:p w14:paraId="14A6020D" w14:textId="23A46D1D" w:rsidR="00E31310" w:rsidRPr="009F6F51" w:rsidRDefault="00E31310" w:rsidP="007F3B76">
            <w:pPr>
              <w:rPr>
                <w:rFonts w:cstheme="minorHAnsi"/>
                <w:b/>
              </w:rPr>
            </w:pPr>
            <w:r w:rsidRPr="009F6F51">
              <w:rPr>
                <w:rFonts w:cstheme="minorHAnsi"/>
                <w:b/>
              </w:rPr>
              <w:br/>
              <w:t>RSCC</w:t>
            </w:r>
          </w:p>
        </w:tc>
        <w:tc>
          <w:tcPr>
            <w:tcW w:w="7555" w:type="dxa"/>
          </w:tcPr>
          <w:p w14:paraId="3FA97062" w14:textId="39FE0D0B" w:rsidR="00E31310" w:rsidRPr="009F6F51" w:rsidRDefault="00235C0E" w:rsidP="006E22E4">
            <w:pPr>
              <w:rPr>
                <w:rFonts w:cstheme="minorHAnsi"/>
              </w:rPr>
            </w:pPr>
            <w:r w:rsidRPr="009F6F51">
              <w:rPr>
                <w:rFonts w:cstheme="minorHAnsi"/>
              </w:rPr>
              <w:br/>
              <w:t>Regional Sample Control Coordinator</w:t>
            </w:r>
          </w:p>
        </w:tc>
      </w:tr>
      <w:tr w:rsidR="00E31310" w:rsidRPr="006E22E4" w14:paraId="3EE6150A" w14:textId="77777777" w:rsidTr="00160B73">
        <w:tc>
          <w:tcPr>
            <w:tcW w:w="1795" w:type="dxa"/>
          </w:tcPr>
          <w:p w14:paraId="2E4D144D" w14:textId="75FAB0EC" w:rsidR="00E31310" w:rsidRPr="009F6F51" w:rsidRDefault="00E31310" w:rsidP="007F3B76">
            <w:pPr>
              <w:rPr>
                <w:rFonts w:cstheme="minorHAnsi"/>
                <w:b/>
              </w:rPr>
            </w:pPr>
            <w:r w:rsidRPr="009F6F51">
              <w:rPr>
                <w:rFonts w:cstheme="minorHAnsi"/>
                <w:b/>
              </w:rPr>
              <w:br/>
              <w:t>SOPs</w:t>
            </w:r>
          </w:p>
        </w:tc>
        <w:tc>
          <w:tcPr>
            <w:tcW w:w="7555" w:type="dxa"/>
          </w:tcPr>
          <w:p w14:paraId="6E72C577" w14:textId="77777777" w:rsidR="00E31310" w:rsidRPr="009F6F51" w:rsidRDefault="00E31310" w:rsidP="006E22E4">
            <w:pPr>
              <w:rPr>
                <w:rFonts w:cstheme="minorHAnsi"/>
              </w:rPr>
            </w:pPr>
          </w:p>
          <w:p w14:paraId="5E10A064" w14:textId="0D6ECB1D" w:rsidR="00E31310" w:rsidRPr="009F6F51" w:rsidRDefault="00E31310" w:rsidP="006E22E4">
            <w:pPr>
              <w:rPr>
                <w:rFonts w:cstheme="minorHAnsi"/>
              </w:rPr>
            </w:pPr>
            <w:r w:rsidRPr="009F6F51">
              <w:rPr>
                <w:rFonts w:cstheme="minorHAnsi"/>
              </w:rPr>
              <w:t>Standard Operating Procedures</w:t>
            </w:r>
          </w:p>
        </w:tc>
      </w:tr>
      <w:tr w:rsidR="00E31310" w14:paraId="713EB5FA" w14:textId="77777777" w:rsidTr="00160B73">
        <w:tc>
          <w:tcPr>
            <w:tcW w:w="1795" w:type="dxa"/>
          </w:tcPr>
          <w:p w14:paraId="1BC1EC03" w14:textId="2D624133" w:rsidR="00E31310" w:rsidRPr="009F6F51" w:rsidRDefault="00E31310" w:rsidP="007F3B76">
            <w:pPr>
              <w:rPr>
                <w:rFonts w:cstheme="minorHAnsi"/>
                <w:b/>
              </w:rPr>
            </w:pPr>
            <w:r w:rsidRPr="009F6F51">
              <w:rPr>
                <w:rFonts w:cstheme="minorHAnsi"/>
                <w:b/>
              </w:rPr>
              <w:br/>
              <w:t>UFP</w:t>
            </w:r>
          </w:p>
        </w:tc>
        <w:tc>
          <w:tcPr>
            <w:tcW w:w="7555" w:type="dxa"/>
          </w:tcPr>
          <w:p w14:paraId="7987FE96" w14:textId="4E67EA84" w:rsidR="00E31310" w:rsidRPr="009F6F51" w:rsidRDefault="00235C0E" w:rsidP="006E22E4">
            <w:pPr>
              <w:rPr>
                <w:rFonts w:cstheme="minorHAnsi"/>
              </w:rPr>
            </w:pPr>
            <w:r w:rsidRPr="009F6F51">
              <w:rPr>
                <w:rFonts w:cstheme="minorHAnsi"/>
              </w:rPr>
              <w:br/>
              <w:t>Uniform Federal Policy</w:t>
            </w:r>
          </w:p>
        </w:tc>
      </w:tr>
      <w:tr w:rsidR="00E31310" w14:paraId="660A21F3" w14:textId="77777777" w:rsidTr="00160B73">
        <w:tc>
          <w:tcPr>
            <w:tcW w:w="1795" w:type="dxa"/>
          </w:tcPr>
          <w:p w14:paraId="0DD830D5" w14:textId="2D6C17EC" w:rsidR="00E31310" w:rsidRPr="009F6F51" w:rsidRDefault="00E31310" w:rsidP="007F3B76">
            <w:pPr>
              <w:rPr>
                <w:rFonts w:cstheme="minorHAnsi"/>
                <w:b/>
              </w:rPr>
            </w:pPr>
            <w:r w:rsidRPr="009F6F51">
              <w:rPr>
                <w:rFonts w:cstheme="minorHAnsi"/>
                <w:b/>
              </w:rPr>
              <w:br/>
              <w:t>WQ Std.</w:t>
            </w:r>
          </w:p>
        </w:tc>
        <w:tc>
          <w:tcPr>
            <w:tcW w:w="7555" w:type="dxa"/>
          </w:tcPr>
          <w:p w14:paraId="406568B5" w14:textId="77777777" w:rsidR="00E31310" w:rsidRPr="009F6F51" w:rsidRDefault="00E31310" w:rsidP="006E22E4">
            <w:pPr>
              <w:rPr>
                <w:rFonts w:cstheme="minorHAnsi"/>
              </w:rPr>
            </w:pPr>
          </w:p>
          <w:p w14:paraId="39D61C58" w14:textId="26DE7CC5" w:rsidR="00E31310" w:rsidRPr="009F6F51" w:rsidRDefault="00E31310" w:rsidP="006E22E4">
            <w:pPr>
              <w:rPr>
                <w:rFonts w:cstheme="minorHAnsi"/>
              </w:rPr>
            </w:pPr>
            <w:r w:rsidRPr="009F6F51">
              <w:rPr>
                <w:rFonts w:cstheme="minorHAnsi"/>
              </w:rPr>
              <w:t>Water Quality Standard</w:t>
            </w:r>
          </w:p>
        </w:tc>
      </w:tr>
    </w:tbl>
    <w:p w14:paraId="4BC3A2A5" w14:textId="78D82460" w:rsidR="006E22E4" w:rsidRDefault="006E22E4" w:rsidP="00E31310">
      <w:pPr>
        <w:spacing w:after="0"/>
      </w:pPr>
    </w:p>
    <w:sectPr w:rsidR="006E22E4" w:rsidSect="001E3620">
      <w:footerReference w:type="default" r:id="rId13"/>
      <w:pgSz w:w="12240" w:h="15840"/>
      <w:pgMar w:top="81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8EB41" w14:textId="77777777" w:rsidR="006E22E4" w:rsidRDefault="006E22E4" w:rsidP="006E22E4">
      <w:pPr>
        <w:spacing w:after="0" w:line="240" w:lineRule="auto"/>
      </w:pPr>
      <w:r>
        <w:separator/>
      </w:r>
    </w:p>
  </w:endnote>
  <w:endnote w:type="continuationSeparator" w:id="0">
    <w:p w14:paraId="2B1EE7B3" w14:textId="77777777" w:rsidR="006E22E4" w:rsidRDefault="006E22E4" w:rsidP="006E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468132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268856" w14:textId="376964A6" w:rsidR="006E22E4" w:rsidRPr="006E22E4" w:rsidRDefault="006E22E4">
        <w:pPr>
          <w:pStyle w:val="Footer"/>
          <w:rPr>
            <w:i/>
          </w:rPr>
        </w:pPr>
        <w:r w:rsidRPr="006E22E4">
          <w:rPr>
            <w:i/>
            <w:noProof/>
          </w:rPr>
          <w:t>October 2019</w:t>
        </w:r>
        <w:r w:rsidRPr="006E22E4">
          <w:rPr>
            <w:i/>
          </w:rPr>
          <w:t xml:space="preserve"> </w:t>
        </w:r>
        <w:r w:rsidRPr="006E22E4">
          <w:rPr>
            <w:i/>
          </w:rPr>
          <w:tab/>
        </w:r>
        <w:r w:rsidRPr="006E22E4">
          <w:rPr>
            <w:i/>
          </w:rPr>
          <w:tab/>
        </w:r>
        <w:r>
          <w:rPr>
            <w:i/>
          </w:rPr>
          <w:t xml:space="preserve">Page </w:t>
        </w:r>
        <w:r w:rsidRPr="006E22E4">
          <w:rPr>
            <w:i/>
          </w:rPr>
          <w:fldChar w:fldCharType="begin"/>
        </w:r>
        <w:r w:rsidRPr="006E22E4">
          <w:rPr>
            <w:i/>
          </w:rPr>
          <w:instrText xml:space="preserve"> PAGE   \* MERGEFORMAT </w:instrText>
        </w:r>
        <w:r w:rsidRPr="006E22E4">
          <w:rPr>
            <w:i/>
          </w:rPr>
          <w:fldChar w:fldCharType="separate"/>
        </w:r>
        <w:r w:rsidRPr="006E22E4">
          <w:rPr>
            <w:i/>
            <w:noProof/>
          </w:rPr>
          <w:t>2</w:t>
        </w:r>
        <w:r w:rsidRPr="006E22E4">
          <w:rPr>
            <w:i/>
            <w:noProof/>
          </w:rPr>
          <w:fldChar w:fldCharType="end"/>
        </w:r>
      </w:p>
    </w:sdtContent>
  </w:sdt>
  <w:p w14:paraId="61446363" w14:textId="77777777" w:rsidR="006E22E4" w:rsidRDefault="006E22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1CCD2" w14:textId="77777777" w:rsidR="006E22E4" w:rsidRDefault="006E22E4" w:rsidP="006E22E4">
      <w:pPr>
        <w:spacing w:after="0" w:line="240" w:lineRule="auto"/>
      </w:pPr>
      <w:r>
        <w:separator/>
      </w:r>
    </w:p>
  </w:footnote>
  <w:footnote w:type="continuationSeparator" w:id="0">
    <w:p w14:paraId="7927E304" w14:textId="77777777" w:rsidR="006E22E4" w:rsidRDefault="006E22E4" w:rsidP="006E22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7B3D"/>
    <w:multiLevelType w:val="hybridMultilevel"/>
    <w:tmpl w:val="2FAC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061B6"/>
    <w:multiLevelType w:val="hybridMultilevel"/>
    <w:tmpl w:val="AFB07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17891"/>
    <w:multiLevelType w:val="hybridMultilevel"/>
    <w:tmpl w:val="5E208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81D4E"/>
    <w:multiLevelType w:val="hybridMultilevel"/>
    <w:tmpl w:val="D4740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1D"/>
    <w:rsid w:val="0001523D"/>
    <w:rsid w:val="000327EA"/>
    <w:rsid w:val="0003770C"/>
    <w:rsid w:val="000440EF"/>
    <w:rsid w:val="0006336E"/>
    <w:rsid w:val="00067AB7"/>
    <w:rsid w:val="000802E0"/>
    <w:rsid w:val="000A3AFF"/>
    <w:rsid w:val="0011716F"/>
    <w:rsid w:val="0015732B"/>
    <w:rsid w:val="00160B73"/>
    <w:rsid w:val="0016764C"/>
    <w:rsid w:val="001805F0"/>
    <w:rsid w:val="001D131D"/>
    <w:rsid w:val="001E3620"/>
    <w:rsid w:val="00206D17"/>
    <w:rsid w:val="00207F9D"/>
    <w:rsid w:val="00214DF6"/>
    <w:rsid w:val="0022172E"/>
    <w:rsid w:val="00225C85"/>
    <w:rsid w:val="00235C0E"/>
    <w:rsid w:val="002A0879"/>
    <w:rsid w:val="002E798D"/>
    <w:rsid w:val="00311F93"/>
    <w:rsid w:val="003309BA"/>
    <w:rsid w:val="00371EEF"/>
    <w:rsid w:val="0037313A"/>
    <w:rsid w:val="00451E7E"/>
    <w:rsid w:val="0046006B"/>
    <w:rsid w:val="004638CD"/>
    <w:rsid w:val="00486ED9"/>
    <w:rsid w:val="004A5B87"/>
    <w:rsid w:val="004D4AE7"/>
    <w:rsid w:val="0057226E"/>
    <w:rsid w:val="005B45E8"/>
    <w:rsid w:val="0061438C"/>
    <w:rsid w:val="00693641"/>
    <w:rsid w:val="0069525D"/>
    <w:rsid w:val="006A52D4"/>
    <w:rsid w:val="006C2D13"/>
    <w:rsid w:val="006D41E3"/>
    <w:rsid w:val="006E22E4"/>
    <w:rsid w:val="00761FC9"/>
    <w:rsid w:val="00765821"/>
    <w:rsid w:val="0077341D"/>
    <w:rsid w:val="007D52E4"/>
    <w:rsid w:val="008401ED"/>
    <w:rsid w:val="00845E05"/>
    <w:rsid w:val="008C7F70"/>
    <w:rsid w:val="008D2301"/>
    <w:rsid w:val="009057AC"/>
    <w:rsid w:val="00963EE0"/>
    <w:rsid w:val="009D4ACF"/>
    <w:rsid w:val="009F6F51"/>
    <w:rsid w:val="00A01B09"/>
    <w:rsid w:val="00A17386"/>
    <w:rsid w:val="00A363FD"/>
    <w:rsid w:val="00AB7A60"/>
    <w:rsid w:val="00AC1002"/>
    <w:rsid w:val="00AD3BF6"/>
    <w:rsid w:val="00B134B8"/>
    <w:rsid w:val="00B1533F"/>
    <w:rsid w:val="00B31E80"/>
    <w:rsid w:val="00B33629"/>
    <w:rsid w:val="00B52363"/>
    <w:rsid w:val="00B6443C"/>
    <w:rsid w:val="00B837B9"/>
    <w:rsid w:val="00BC7EE7"/>
    <w:rsid w:val="00BF2006"/>
    <w:rsid w:val="00CC00E5"/>
    <w:rsid w:val="00D13B22"/>
    <w:rsid w:val="00D1481E"/>
    <w:rsid w:val="00D54958"/>
    <w:rsid w:val="00D752B4"/>
    <w:rsid w:val="00DC1680"/>
    <w:rsid w:val="00E052FC"/>
    <w:rsid w:val="00E22158"/>
    <w:rsid w:val="00E31310"/>
    <w:rsid w:val="00EA0A2D"/>
    <w:rsid w:val="00EC4DC4"/>
    <w:rsid w:val="00ED4FED"/>
    <w:rsid w:val="00EF60BE"/>
    <w:rsid w:val="00F047CC"/>
    <w:rsid w:val="00F06CA2"/>
    <w:rsid w:val="00F32E92"/>
    <w:rsid w:val="00F60499"/>
    <w:rsid w:val="00F76F12"/>
    <w:rsid w:val="00F82A4A"/>
    <w:rsid w:val="00FA6D03"/>
    <w:rsid w:val="00FE0654"/>
    <w:rsid w:val="00FF10A2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66FA98"/>
  <w15:chartTrackingRefBased/>
  <w15:docId w15:val="{5228B196-D70C-4C18-A8ED-DBCD6674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41D"/>
    <w:pPr>
      <w:ind w:left="720"/>
      <w:contextualSpacing/>
    </w:pPr>
  </w:style>
  <w:style w:type="table" w:styleId="TableGrid">
    <w:name w:val="Table Grid"/>
    <w:basedOn w:val="TableNormal"/>
    <w:uiPriority w:val="39"/>
    <w:rsid w:val="00A36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2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2E4"/>
  </w:style>
  <w:style w:type="paragraph" w:styleId="Footer">
    <w:name w:val="footer"/>
    <w:basedOn w:val="Normal"/>
    <w:link w:val="FooterChar"/>
    <w:uiPriority w:val="99"/>
    <w:unhideWhenUsed/>
    <w:rsid w:val="006E22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2E4"/>
  </w:style>
  <w:style w:type="character" w:styleId="Hyperlink">
    <w:name w:val="Hyperlink"/>
    <w:basedOn w:val="DefaultParagraphFont"/>
    <w:uiPriority w:val="99"/>
    <w:semiHidden/>
    <w:unhideWhenUsed/>
    <w:rsid w:val="009F6F51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9F6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2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pa.gov/quality/epa-qar-5-epa-requirements-quality-assurance-project-pla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pa.gov/quality/guidance-quality-assurance-project-plans-epa-qag-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29B55072CB97459BBD6BA316CBCAA9" ma:contentTypeVersion="35" ma:contentTypeDescription="Create a new document." ma:contentTypeScope="" ma:versionID="66d70a7108a052fb898cc5a5fcd1798b">
  <xsd:schema xmlns:xsd="http://www.w3.org/2001/XMLSchema" xmlns:xs="http://www.w3.org/2001/XMLSchema" xmlns:p="http://schemas.microsoft.com/office/2006/metadata/properties" xmlns:ns1="http://schemas.microsoft.com/sharepoint/v3" xmlns:ns3="4ffa91fb-a0ff-4ac5-b2db-65c790d184a4" xmlns:ns4="http://schemas.microsoft.com/sharepoint.v3" xmlns:ns5="http://schemas.microsoft.com/sharepoint/v3/fields" xmlns:ns6="9ee2b3ff-d458-48ec-9044-f0cb4588857f" xmlns:ns7="556f3e11-10e0-42cf-a800-f84ab0f76b36" targetNamespace="http://schemas.microsoft.com/office/2006/metadata/properties" ma:root="true" ma:fieldsID="38a8ab2d9af1c077956f549ccdc488fe" ns1:_="" ns3:_="" ns4:_="" ns5:_="" ns6:_="" ns7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9ee2b3ff-d458-48ec-9044-f0cb4588857f"/>
    <xsd:import namespace="556f3e11-10e0-42cf-a800-f84ab0f76b36"/>
    <xsd:element name="properties">
      <xsd:complexType>
        <xsd:sequence>
          <xsd:element name="documentManagement">
            <xsd:complexType>
              <xsd:all>
                <xsd:element ref="ns3:Document_x0020_Creation_x0020_Date" minOccurs="0"/>
                <xsd:element ref="ns3:Creator" minOccurs="0"/>
                <xsd:element ref="ns3:EPA_x0020_Office" minOccurs="0"/>
                <xsd:element ref="ns3:Record" minOccurs="0"/>
                <xsd:element ref="ns4:CategoryDescription" minOccurs="0"/>
                <xsd:element ref="ns3:Identifier" minOccurs="0"/>
                <xsd:element ref="ns3:EPA_x0020_Contributor" minOccurs="0"/>
                <xsd:element ref="ns3:External_x0020_Contributor" minOccurs="0"/>
                <xsd:element ref="ns5:_Coverage" minOccurs="0"/>
                <xsd:element ref="ns3:EPA_x0020_Related_x0020_Documents" minOccurs="0"/>
                <xsd:element ref="ns5:_Source" minOccurs="0"/>
                <xsd:element ref="ns3:Rights" minOccurs="0"/>
                <xsd:element ref="ns1:Language" minOccurs="0"/>
                <xsd:element ref="ns3:j747ac98061d40f0aa7bd47e1db5675d" minOccurs="0"/>
                <xsd:element ref="ns3:TaxKeywordTaxHTField" minOccurs="0"/>
                <xsd:element ref="ns3:TaxCatchAllLabel" minOccurs="0"/>
                <xsd:element ref="ns3:TaxCatchAll" minOccurs="0"/>
                <xsd:element ref="ns6:SharedWithUsers" minOccurs="0"/>
                <xsd:element ref="ns6:SharedWithDetails" minOccurs="0"/>
                <xsd:element ref="ns6:SharingHintHash" minOccurs="0"/>
                <xsd:element ref="ns7:MediaServiceMetadata" minOccurs="0"/>
                <xsd:element ref="ns7:MediaServiceFastMetadata" minOccurs="0"/>
                <xsd:element ref="ns6:Records_x0020_Status" minOccurs="0"/>
                <xsd:element ref="ns6:Records_x0020_Date" minOccurs="0"/>
                <xsd:element ref="ns7:MediaServiceDateTaken" minOccurs="0"/>
                <xsd:element ref="ns7:MediaServiceAutoTags" minOccurs="0"/>
                <xsd:element ref="ns7:MediaServiceLocation" minOccurs="0"/>
                <xsd:element ref="ns7:MediaServiceGenerationTime" minOccurs="0"/>
                <xsd:element ref="ns7:MediaServiceEventHashCode" minOccurs="0"/>
                <xsd:element ref="ns7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bd034483-2cbb-4e51-b0b3-f37e6aa51086}" ma:internalName="TaxCatchAllLabel" ma:readOnly="true" ma:showField="CatchAllDataLabel" ma:web="9ee2b3ff-d458-48ec-9044-f0cb45888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bd034483-2cbb-4e51-b0b3-f37e6aa51086}" ma:internalName="TaxCatchAll" ma:showField="CatchAllData" ma:web="9ee2b3ff-d458-48ec-9044-f0cb45888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e2b3ff-d458-48ec-9044-f0cb4588857f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description="" ma:hidden="true" ma:internalName="SharingHintHash" ma:readOnly="true">
      <xsd:simpleType>
        <xsd:restriction base="dms:Text"/>
      </xsd:simpleType>
    </xsd:element>
    <xsd:element name="Records_x0020_Status" ma:index="33" nillable="true" ma:displayName="Records Status" ma:default="Pending" ma:internalName="Records_x0020_Status">
      <xsd:simpleType>
        <xsd:restriction base="dms:Text"/>
      </xsd:simpleType>
    </xsd:element>
    <xsd:element name="Records_x0020_Date" ma:index="34" nillable="true" ma:displayName="Records Date" ma:hidden="true" ma:internalName="Records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f3e11-10e0-42cf-a800-f84ab0f76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9f62856-1543-49d4-a736-4569d363f533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QAPP</TermName>
          <TermId xmlns="http://schemas.microsoft.com/office/infopath/2007/PartnerControls">11111111-1111-1111-1111-111111111111</TermId>
        </TermInfo>
      </Terms>
    </TaxKeywordTaxHTField>
    <Record xmlns="4ffa91fb-a0ff-4ac5-b2db-65c790d184a4">Shared</Record>
    <Records_x0020_Status xmlns="9ee2b3ff-d458-48ec-9044-f0cb4588857f">Pending</Records_x0020_Status>
    <Rights xmlns="4ffa91fb-a0ff-4ac5-b2db-65c790d184a4" xsi:nil="true"/>
    <Document_x0020_Creation_x0020_Date xmlns="4ffa91fb-a0ff-4ac5-b2db-65c790d184a4">2019-09-18T16:02:22+00:00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Records_x0020_Date xmlns="9ee2b3ff-d458-48ec-9044-f0cb4588857f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</documentManagement>
</p:properties>
</file>

<file path=customXml/itemProps1.xml><?xml version="1.0" encoding="utf-8"?>
<ds:datastoreItem xmlns:ds="http://schemas.openxmlformats.org/officeDocument/2006/customXml" ds:itemID="{57EA0E64-6B62-4A5D-8789-A52A4A9F0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9ee2b3ff-d458-48ec-9044-f0cb4588857f"/>
    <ds:schemaRef ds:uri="556f3e11-10e0-42cf-a800-f84ab0f76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EC6D0A-B7B6-4219-8642-4B9392DFB62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E35A163-CC32-4010-BDA8-89E55FD195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8820ED-77F6-4EC9-B124-1CF66218F24C}">
  <ds:schemaRefs>
    <ds:schemaRef ds:uri="4ffa91fb-a0ff-4ac5-b2db-65c790d184a4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sharepoint/v3/field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56f3e11-10e0-42cf-a800-f84ab0f76b36"/>
    <ds:schemaRef ds:uri="http://purl.org/dc/elements/1.1/"/>
    <ds:schemaRef ds:uri="9ee2b3ff-d458-48ec-9044-f0cb4588857f"/>
    <ds:schemaRef ds:uri="http://schemas.microsoft.com/sharepoint.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1880</Words>
  <Characters>10721</Characters>
  <Application>Microsoft Office Word</Application>
  <DocSecurity>4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EPA Region 10 Quality Assurance Project Plan Review Checklist</vt:lpstr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EPA Region 10 Quality Assurance Project Plan Review Checklist</dc:title>
  <dc:subject/>
  <dc:creator>US EPA, Region 10</dc:creator>
  <cp:keywords>QAPP</cp:keywords>
  <dc:description/>
  <cp:lastModifiedBy>Bert, Charles</cp:lastModifiedBy>
  <cp:revision>2</cp:revision>
  <dcterms:created xsi:type="dcterms:W3CDTF">2020-01-07T19:33:00Z</dcterms:created>
  <dcterms:modified xsi:type="dcterms:W3CDTF">2020-01-07T19:33:00Z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0x0101009329B55072CB97459BBD6BA316CBCAA9</vt:lpwstr>
  </property>
</Properties>
</file>